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EC" w:rsidRDefault="00E963EC" w:rsidP="00D2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F3D96" w:rsidRDefault="007252BF" w:rsidP="00EF3D96">
      <w:pPr>
        <w:pStyle w:val="a3"/>
        <w:spacing w:before="0" w:beforeAutospacing="0" w:afterAutospacing="0"/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8B3A70" wp14:editId="264D8506">
            <wp:simplePos x="0" y="0"/>
            <wp:positionH relativeFrom="column">
              <wp:posOffset>-362585</wp:posOffset>
            </wp:positionH>
            <wp:positionV relativeFrom="paragraph">
              <wp:posOffset>26670</wp:posOffset>
            </wp:positionV>
            <wp:extent cx="3058795" cy="19050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OOiaKdLQ_zps19e663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2E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18D4" wp14:editId="5DCC6D55">
                <wp:simplePos x="0" y="0"/>
                <wp:positionH relativeFrom="column">
                  <wp:posOffset>-3456813</wp:posOffset>
                </wp:positionH>
                <wp:positionV relativeFrom="paragraph">
                  <wp:posOffset>-305562</wp:posOffset>
                </wp:positionV>
                <wp:extent cx="6923314" cy="9863328"/>
                <wp:effectExtent l="38100" t="38100" r="30480" b="431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4" cy="9863328"/>
                        </a:xfrm>
                        <a:prstGeom prst="rect">
                          <a:avLst/>
                        </a:prstGeom>
                        <a:noFill/>
                        <a:ln w="69850"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2.2pt;margin-top:-24.05pt;width:545.15pt;height:77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" filled="f" strokeweight="5.5pt"/>
            </w:pict>
          </mc:Fallback>
        </mc:AlternateConten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>2 апреля в рамках Всемирного дня распространения информации о проблеме аутизма проходит акция «Зажги сини</w:t>
      </w:r>
      <w:r w:rsidR="00EF3D96" w:rsidRPr="002A1C0B">
        <w:rPr>
          <w:b/>
          <w:color w:val="003399"/>
          <w:sz w:val="28"/>
          <w:szCs w:val="28"/>
        </w:rPr>
        <w:t>м</w:t>
      </w:r>
      <w:r w:rsidRPr="002A1C0B">
        <w:rPr>
          <w:b/>
          <w:color w:val="003399"/>
          <w:sz w:val="28"/>
          <w:szCs w:val="28"/>
        </w:rPr>
        <w:t>».</w: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 xml:space="preserve">Причины, почему рождаются дети-аутисты, до сих пор не </w:t>
      </w:r>
      <w:proofErr w:type="gramStart"/>
      <w:r w:rsidRPr="002A1C0B">
        <w:rPr>
          <w:b/>
          <w:color w:val="003399"/>
          <w:sz w:val="28"/>
          <w:szCs w:val="28"/>
        </w:rPr>
        <w:t>известна</w:t>
      </w:r>
      <w:proofErr w:type="gramEnd"/>
      <w:r w:rsidRPr="002A1C0B">
        <w:rPr>
          <w:b/>
          <w:color w:val="003399"/>
          <w:sz w:val="28"/>
          <w:szCs w:val="28"/>
        </w:rPr>
        <w:t xml:space="preserve">. Ребенок с аутизмом может появиться в любой семье, вне зависимости от достатка, образования, социального статуса родителей. Однако людей с такими особенностями развития в мире становится все больше. Аутизм назван одной из самых частых детских болезней в России.  </w: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>Детский аутизм – расстройство развития, при котором ребенок испытывает трудности в установлении эмоционального контакта с внешним миром. В том, что у ребенка аутизм, нет ничьей вины, скорее всего это генетическое заболевание.</w: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>Для людей, страдающих аутизмом, характерен дефицит социального взаимодействия и общения, нарушения речевой и коммуникативной деятельности, самоизоляция, бедность выражения эмоций, ограниченность интересов, однообразные повторяющиеся действия – ритуалы.</w: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>Каждый человек с аутизмом уникален в своих проявлениях, и порой на первый взгляд сложно понять, что объединяет людей с расстройствами аутистического спектра. Некоторые так и не начинают говорить 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другие навыки социального взаимодействия, они могут посещать школу, поступать в высшие учебные заведения и работать.</w:t>
      </w:r>
    </w:p>
    <w:p w:rsidR="00EF3D96" w:rsidRPr="002A1C0B" w:rsidRDefault="00EF3D96" w:rsidP="00EF3D96">
      <w:pPr>
        <w:shd w:val="clear" w:color="auto" w:fill="FFFFFF"/>
        <w:spacing w:after="10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2A1C0B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На сегодняшний день аутизм не лечится. Это пожизненное заболевание, которое затрудняет или часто даже делает невозможной социальную адаптацию человека. В то же время существуют методы коррекции, которые в определённой степени могут сгладить проявления аутизма. Иногда в детском возрасте по неизвестной причине может произойти ремиссия, и человек поправится.</w:t>
      </w:r>
    </w:p>
    <w:p w:rsidR="00DC04D2" w:rsidRPr="002A1C0B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2A1C0B">
        <w:rPr>
          <w:b/>
          <w:color w:val="003399"/>
          <w:sz w:val="28"/>
          <w:szCs w:val="28"/>
        </w:rPr>
        <w:t>Некоторые люди с аутизмом находят себя в искусстве благодаря своему необычному взгляду на мир. Вопреки распространенному мифу, люди с аутизмом не стремятся жить в собственном мире, наоборот, многие очень заинтересованы в общении с другими, способны устанавливать глубокие эмоциональные связи с важными для них людьми, однако не имеют достаточных навыков для того чтобы общаться так, как это делают их сверстники</w:t>
      </w:r>
      <w:r w:rsidR="00EF3D96" w:rsidRPr="002A1C0B">
        <w:rPr>
          <w:b/>
          <w:color w:val="003399"/>
          <w:sz w:val="28"/>
          <w:szCs w:val="28"/>
        </w:rPr>
        <w:t>.</w:t>
      </w:r>
    </w:p>
    <w:sectPr w:rsidR="00DC04D2" w:rsidRPr="002A1C0B" w:rsidSect="00184B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DD"/>
    <w:rsid w:val="00177ED8"/>
    <w:rsid w:val="00184B6D"/>
    <w:rsid w:val="001C412E"/>
    <w:rsid w:val="002A1C0B"/>
    <w:rsid w:val="00352FB0"/>
    <w:rsid w:val="004115F0"/>
    <w:rsid w:val="00470FFD"/>
    <w:rsid w:val="004744CE"/>
    <w:rsid w:val="00485746"/>
    <w:rsid w:val="004D69C6"/>
    <w:rsid w:val="005A03B1"/>
    <w:rsid w:val="006C0DAB"/>
    <w:rsid w:val="007252BF"/>
    <w:rsid w:val="00746C54"/>
    <w:rsid w:val="007C4756"/>
    <w:rsid w:val="00837434"/>
    <w:rsid w:val="00A104DD"/>
    <w:rsid w:val="00A45B59"/>
    <w:rsid w:val="00D236D7"/>
    <w:rsid w:val="00DC04D2"/>
    <w:rsid w:val="00DD024E"/>
    <w:rsid w:val="00E963EC"/>
    <w:rsid w:val="00EF3D96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894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CF65-325C-4E7D-A801-B836D9A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Евгения Викторовна Куликова</cp:lastModifiedBy>
  <cp:revision>3</cp:revision>
  <cp:lastPrinted>2018-03-30T09:59:00Z</cp:lastPrinted>
  <dcterms:created xsi:type="dcterms:W3CDTF">2018-03-30T13:42:00Z</dcterms:created>
  <dcterms:modified xsi:type="dcterms:W3CDTF">2018-03-30T13:44:00Z</dcterms:modified>
</cp:coreProperties>
</file>