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8E" w:rsidRPr="00BE512A" w:rsidRDefault="00C1228E" w:rsidP="00C12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Российская Федерация</w:t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Новгородская область</w:t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>Администрация Великого Новгорода</w:t>
      </w:r>
    </w:p>
    <w:p w:rsidR="00C1228E" w:rsidRPr="00BE512A" w:rsidRDefault="00C1228E" w:rsidP="00C1228E">
      <w:pPr>
        <w:shd w:val="clear" w:color="auto" w:fill="FFFFFF"/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512A">
        <w:rPr>
          <w:rFonts w:ascii="Times New Roman CYR" w:eastAsia="Times New Roman" w:hAnsi="Times New Roman CYR" w:cs="Times New Roman CYR"/>
          <w:b/>
          <w:bCs/>
          <w:color w:val="000000"/>
          <w:sz w:val="48"/>
          <w:szCs w:val="48"/>
          <w:lang w:eastAsia="ru-RU"/>
        </w:rPr>
        <w:t>П О С Т А Н О В Л Е Н И Е</w:t>
      </w:r>
    </w:p>
    <w:p w:rsidR="00C1228E" w:rsidRPr="00BE512A" w:rsidRDefault="00C1228E" w:rsidP="00C1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28.12.2018 № 5914</w:t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Великий Новгород</w:t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</w:tblGrid>
      <w:tr w:rsidR="00C1228E" w:rsidRPr="00BE512A" w:rsidTr="00905D5E">
        <w:trPr>
          <w:tblCellSpacing w:w="0" w:type="dxa"/>
        </w:trPr>
        <w:tc>
          <w:tcPr>
            <w:tcW w:w="4245" w:type="dxa"/>
            <w:shd w:val="clear" w:color="auto" w:fill="FFFFFF"/>
            <w:hideMark/>
          </w:tcPr>
          <w:p w:rsidR="00C1228E" w:rsidRPr="00BE512A" w:rsidRDefault="00C1228E" w:rsidP="0090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2A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О внесении изменений в </w:t>
            </w:r>
            <w:proofErr w:type="gramStart"/>
            <w:r w:rsidRPr="00BE512A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Поло-</w:t>
            </w:r>
            <w:proofErr w:type="spellStart"/>
            <w:r w:rsidRPr="00BE512A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жение</w:t>
            </w:r>
            <w:proofErr w:type="spellEnd"/>
            <w:proofErr w:type="gramEnd"/>
            <w:r w:rsidRPr="00BE512A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 о порядке расчета и уста-</w:t>
            </w:r>
            <w:proofErr w:type="spellStart"/>
            <w:r w:rsidRPr="00BE512A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новления</w:t>
            </w:r>
            <w:proofErr w:type="spellEnd"/>
            <w:r w:rsidRPr="00BE512A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 размера платы, </w:t>
            </w:r>
            <w:proofErr w:type="spellStart"/>
            <w:r w:rsidRPr="00BE512A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взима-емой</w:t>
            </w:r>
            <w:proofErr w:type="spellEnd"/>
            <w:r w:rsidRPr="00BE512A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 с родителей (законных пред-</w:t>
            </w:r>
            <w:proofErr w:type="spellStart"/>
            <w:r w:rsidRPr="00BE512A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ставителей</w:t>
            </w:r>
            <w:proofErr w:type="spellEnd"/>
            <w:r w:rsidRPr="00BE512A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) за присмотр и уход за детьми в муниципальных </w:t>
            </w:r>
            <w:proofErr w:type="spellStart"/>
            <w:r w:rsidRPr="00BE512A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образо-вательных</w:t>
            </w:r>
            <w:proofErr w:type="spellEnd"/>
            <w:r w:rsidRPr="00BE512A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 организациях Великого Новгорода, реализующих </w:t>
            </w:r>
            <w:proofErr w:type="spellStart"/>
            <w:r w:rsidRPr="00BE512A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прог-рамму</w:t>
            </w:r>
            <w:proofErr w:type="spellEnd"/>
            <w:r w:rsidRPr="00BE512A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 дошкольного образования</w:t>
            </w:r>
          </w:p>
        </w:tc>
      </w:tr>
    </w:tbl>
    <w:p w:rsidR="00C1228E" w:rsidRPr="00BE512A" w:rsidRDefault="00C1228E" w:rsidP="00C1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В соответствии со статьей 65 Федерального закона от 29 декабря 2012 г.</w:t>
      </w:r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br/>
        <w:t>№ 273-ФЗ "Об образовании в Российской Федерации"</w:t>
      </w:r>
    </w:p>
    <w:p w:rsidR="00C1228E" w:rsidRPr="00BE512A" w:rsidRDefault="00C1228E" w:rsidP="00C1228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512A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ПОСТАНОВЛЯЮ:</w:t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1. Внести в Положение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организациях Великого Новгорода, реализующих программу дошкольного образования, утвержденное постановлением Администрации Великого Новгорода от 10.09.2013 № 4760 (в редакции постановлений Администрации Великого Новгорода от 13.01.2014 № 161,</w:t>
      </w:r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06.03.2015 № 955, от 17.12.2015 № 5303, от 02.11.2016 № 4990, от 29.12.2016</w:t>
      </w:r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№ 6256, от 01.10.2018 № 4455), следующие изменения:</w:t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1.1. Пункт 7 изложить в следующей редакции:</w:t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"7. В случае непосещения ребенком муниципальной образовательной организации, реализующей программу дошкольного образования, родители (законные представители) должны сообщить об этом до 09.00 текущего дня, а неиспользованная сумма засчитывается в последующие платежи.</w:t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 дни непосещения ребенком муниципальной образовательной организации, реализующей программу дошкольного образования, плата не взимается в случаях:</w:t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болезни ребенка (подтверждается медицинской справкой);</w:t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медицинского обследования ребенка (подтверждается направлением на </w:t>
      </w:r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обследование или медицинской справкой);</w:t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карантина в муниципальной образовательной организации, реализующей программу дошкольного образования;</w:t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болезни родителей (законных представителей) (подтверждается меди-</w:t>
      </w:r>
      <w:proofErr w:type="spellStart"/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цинскими</w:t>
      </w:r>
      <w:proofErr w:type="spellEnd"/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документами);</w:t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санаторного лечения ребенка (подтверждается справкой лечебного учреждения или копией санаторной путевки);</w:t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отпуска родителей (законных представителей) (подтверждается документом с места работы родителя (законного представителя);</w:t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непосещения ребенком муниципальной образовательной организации, реализующей программу дошкольного образования, в период с 1 июня</w:t>
      </w:r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31 августа, а также в период закрытия образовательной организации на ремонтные работы и аварийные ситуации;</w:t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нахождения ребенка на домашнем режиме (по заключению врача согласно медицинской справке);</w:t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направления родителей (законных представителей) в командировку (подтверждается документом с работы родителей (законных представителей).</w:t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 отсутствии ребенка в муниципальной образовательной организации, реализующей программу дошкольного образования, в случаях, предусмотренных настоящим пунктом, родители (законные представители) представляют в муниципальную образовательную организацию, реализующую программу дошкольного образования, заявление с указанием причин отсутствия ребенка.";</w:t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1.2. Пункты 10, 12 дополнить словами "постановлением Администрации Великого Новгорода";</w:t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1.3. Дополнить пунктами 13 - 15 следующего содержания:</w:t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"13. За дни непосещения ребенком муниципальной образовательной организации, реализующей программу дошкольного образования, за исключением случаев, предусмотренных пунктом 7 настоящего Положения, плата взимается в размере 30 процентов от установленной постановлением Администрации Великого Новгорода, за исключением категорий, указанных в пунктах 9, 10, 12, 14, 15 настоящего Положения.</w:t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14. Плата за присмотр и уход за детьми в группах кратковременного пребывания в муниципальной образовательной организации, реализующей программу дошкольного образования, включает затраты на организацию хозяйственно-бытового обслуживания детей, и размер ее за один час пребывания утверждается постановлением Администрации Великого Новгорода.</w:t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15. Плата за присмотр и уход за детьми в группах круглосуточного пребывания в муниципальной образовательной организации, реализующей программу дошкольного образования, включает затраты на питание, организацию хозяйственно-бытового обслуживания детей, и размер ее за сутки пребывания утверждается постановлением Администрации Великого Новгорода.".</w:t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2. Опубликовать настоящее постановление в газете "Новгород" и </w:t>
      </w:r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разместить на официальном сайте Администрации Великого Новгорода в сети Интернет.</w:t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3. Распространить действие настоящего постановления на правоотношения, возникшие с 01.01.2019.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2220"/>
        <w:gridCol w:w="2785"/>
      </w:tblGrid>
      <w:tr w:rsidR="00C1228E" w:rsidRPr="00BE512A" w:rsidTr="00905D5E">
        <w:trPr>
          <w:tblCellSpacing w:w="0" w:type="dxa"/>
        </w:trPr>
        <w:tc>
          <w:tcPr>
            <w:tcW w:w="4515" w:type="dxa"/>
            <w:shd w:val="clear" w:color="auto" w:fill="FFFFFF"/>
            <w:hideMark/>
          </w:tcPr>
          <w:p w:rsidR="00C1228E" w:rsidRPr="00BE512A" w:rsidRDefault="00C1228E" w:rsidP="0090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2A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Мэр Великого Новгорода</w:t>
            </w:r>
          </w:p>
        </w:tc>
        <w:tc>
          <w:tcPr>
            <w:tcW w:w="2340" w:type="dxa"/>
            <w:shd w:val="clear" w:color="auto" w:fill="FFFFFF"/>
            <w:hideMark/>
          </w:tcPr>
          <w:p w:rsidR="00C1228E" w:rsidRPr="00BE512A" w:rsidRDefault="00C1228E" w:rsidP="0090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013CA0" wp14:editId="227F8FEE">
                  <wp:extent cx="9525" cy="9525"/>
                  <wp:effectExtent l="0" t="0" r="0" b="0"/>
                  <wp:docPr id="1" name="Рисунок 1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FFFFFF"/>
            <w:hideMark/>
          </w:tcPr>
          <w:p w:rsidR="00C1228E" w:rsidRPr="00BE512A" w:rsidRDefault="00C1228E" w:rsidP="0090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2A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С.В. </w:t>
            </w:r>
            <w:proofErr w:type="spellStart"/>
            <w:r w:rsidRPr="00BE512A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Бусурин</w:t>
            </w:r>
            <w:proofErr w:type="spellEnd"/>
          </w:p>
        </w:tc>
      </w:tr>
    </w:tbl>
    <w:p w:rsidR="00C1228E" w:rsidRPr="00BE512A" w:rsidRDefault="00C1228E" w:rsidP="00C1228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</w:t>
      </w:r>
      <w:proofErr w:type="spellEnd"/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5914п</w:t>
      </w:r>
    </w:p>
    <w:p w:rsidR="00C1228E" w:rsidRPr="00BE512A" w:rsidRDefault="00C1228E" w:rsidP="00C1228E">
      <w:pPr>
        <w:shd w:val="clear" w:color="auto" w:fill="FFFFFF"/>
        <w:spacing w:after="27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51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E51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 подписан и не подлежит изменению</w:t>
      </w:r>
    </w:p>
    <w:p w:rsidR="00C1228E" w:rsidRPr="00BE512A" w:rsidRDefault="00C1228E" w:rsidP="00C1228E"/>
    <w:p w:rsidR="004D2014" w:rsidRDefault="00C1228E">
      <w:bookmarkStart w:id="0" w:name="_GoBack"/>
      <w:bookmarkEnd w:id="0"/>
    </w:p>
    <w:sectPr w:rsidR="004D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8E"/>
    <w:rsid w:val="00503482"/>
    <w:rsid w:val="00775886"/>
    <w:rsid w:val="00C1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78309-B07D-442B-94AB-BB24BA63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2019-11-11T08:45:00Z</dcterms:created>
  <dcterms:modified xsi:type="dcterms:W3CDTF">2019-11-11T08:46:00Z</dcterms:modified>
</cp:coreProperties>
</file>