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 ПО САМОАНАЛИЗУ ДЕЯТЕЛЬНОСТИ ДОШКОЛЬНОГО УЧРЕЖДЕНИЯ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2015/16 УЧЕБНЫЙ ГОД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блок.</w:t>
      </w:r>
    </w:p>
    <w:p w:rsidR="0014353B" w:rsidRDefault="0014353B" w:rsidP="0014353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состояния работы с кадрами</w:t>
      </w:r>
    </w:p>
    <w:p w:rsidR="0014353B" w:rsidRDefault="0014353B" w:rsidP="0014353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состояния образовательного процесса.</w:t>
      </w:r>
    </w:p>
    <w:p w:rsidR="0014353B" w:rsidRDefault="0014353B" w:rsidP="0014353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состояния здоровья детей.</w:t>
      </w:r>
    </w:p>
    <w:p w:rsidR="0014353B" w:rsidRDefault="0014353B" w:rsidP="0014353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работы специалистов.</w:t>
      </w:r>
    </w:p>
    <w:p w:rsidR="0014353B" w:rsidRDefault="0014353B" w:rsidP="0014353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коррекционной работы.</w:t>
      </w:r>
    </w:p>
    <w:p w:rsidR="0014353B" w:rsidRDefault="0014353B" w:rsidP="0014353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взаимодействия с социумом.</w:t>
      </w:r>
    </w:p>
    <w:p w:rsidR="0014353B" w:rsidRDefault="0014353B" w:rsidP="0014353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работы с родителями.</w:t>
      </w:r>
    </w:p>
    <w:p w:rsidR="0014353B" w:rsidRDefault="0014353B" w:rsidP="0014353B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выявленных проблем.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Годовые задачи на 2016 - 2017 учебный год.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ИНФОРМАЦИОННЫЙ БЛОК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 Муниципальное автономное дошкольное образовательное учреждение «Детский сад № 41» (далее по тексту – Учреждение) является некоммерческой организацией, созданной путем учреждения для оказания услуг в целях обеспечения реализации, предусмотренных законодательством Российской Федерации полномочий муниципального образования г. Великий Новгород в сфере образования.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    Полное наименование – муниципальное автономное дошкольное образовательное учреждение «Детский сад № 41». 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 – МАДОУ «Детский сад № 41». 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 муниципального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автономное. 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ФЗ от 29.12.2012 года № 273-ФЗ «Об образовании в Российской Федерации» с учетом организационно-правовой формы – дошкольное образовательное учреждение. 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нахождения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(юридический, фактический и почтовый адрес): Российская Федерация, Новгородская область, 173016, Великий Новгород, Технический проезд дом 9 корпус1.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Телефон: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(8162) 68-44-51. 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5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detsad41@mail.ru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Официальный сайт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sad41.ru. Учреждение не имеет представительств и филиалов.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 Учредителем МАДОУ «Детский сад № 41» и собственником его имущества является муниципальное образование – городской округ Великий Новгород. Функции и полномочия учредителя Учреждения осуществляет комитет по образованию Администрации Великого Новгорода, в ведении которого Учреждение находится. Функции и полномочия собственника имущества, находящегося в оперативном управлении Учреждения, осуществляет комитет по управлению муниципальным имуществом Администрации Великого Новгорода. Учреждение является юридическим лицом, действует на основании Устава, имеет обособленное имущество, самостоятельный баланс, лицевые счета в территориальном органе Федерального казначейства, а также счета, открываемые в соответствии с законодательством Российской Федерации, печать с полным и сокращенным наименованием на русском языке, штампы и бланки со своим наименованием.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Осуществление образовательной деятельности в соответствии с лицензией на право ведения образовательной деятельности. Основной целью деятельности Учреждения является осуществление образовательной деятельности по основным образовательным программам дошкольного образования в группах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общеразвивающей 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детей от 1,5 до 8 лет. В 2015/2016 уч. году МАДОУ «Детский сад; № 41» осуществляло образовательную деятельность по дополнительным образовательным программам: «Крепыш» и «Малыши крепыши» - физкультурно-оздоровительной направленности.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      Детский сад работает в режиме пятидневной недели с 10,5 часовым пребыванием детей с 7.30 часов до 18 часов, с четырехразовым питанием. По запросу родителей (законных представителей) возможно пребывание детей в МАДОУ по режиму кратковременного посещения.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          В 2015-2016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муниципальном автономном дошкольном образовательном учреждении «Детский сад № 41» с сентября 2015 года функционировало 11 групп общеразвивающей направленности, в ноябре 2015 года была дополнительно открыта 12 группа общеразвивающей направленности по программе «Модернизации региональной системы дошкольного образования» (создание дополнительных мест в муниципальных дошкольных образовательных учреждениях) было дополнительно предоставлено 25 мест для детей дошкольного возраста. В группы общеразвивающей направленности принимались воспитанники, достигшие возраста 1,5 лет.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 Учреждение размещается в здании, построенном по типовому проекту и рассчитанном на 220 мест. Фактическая наполняемость групп на данный момент (на 01.06.2015 г.) – 263 воспитанника.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МАДОУ функционировало: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подготовительные к школе группы (6-7лет) 41– чел.;</w:t>
      </w:r>
    </w:p>
    <w:p w:rsidR="0014353B" w:rsidRDefault="0014353B" w:rsidP="001435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старшие группы (5-6лет) 43– чел.;</w:t>
      </w:r>
    </w:p>
    <w:p w:rsidR="0014353B" w:rsidRDefault="0014353B" w:rsidP="001435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средних группы (4-5 лет) 46 – чел.;</w:t>
      </w:r>
    </w:p>
    <w:p w:rsidR="0014353B" w:rsidRDefault="0014353B" w:rsidP="001435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младших группы (3-4 года) 48 – чел.;</w:t>
      </w:r>
    </w:p>
    <w:p w:rsidR="0014353B" w:rsidRDefault="0014353B" w:rsidP="0014353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группы раннего возраста (1,5 – 3 лет) 85– чел.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Объекты окружающего социума: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библиотека им. В. Бианки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бизнес центр «Новгород»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школы № 18, №9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МАДОУ № 43, № 82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Руководство учреждения: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Заведующий – Орлова Вера Алексеевна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педагогических кадров.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Всего педагогических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работников на 01.06.2016г.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24 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2015/16 педагогический коллектив ДОУ пополнился новыми педагогическими  </w:t>
      </w:r>
    </w:p>
    <w:p w:rsidR="0014353B" w:rsidRDefault="0014353B" w:rsidP="0014353B">
      <w:pPr>
        <w:spacing w:after="0" w:line="240" w:lineRule="auto"/>
        <w:ind w:left="-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кадрами:</w:t>
      </w:r>
    </w:p>
    <w:p w:rsidR="0014353B" w:rsidRDefault="0014353B" w:rsidP="001435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Михеева О.С., воспитатель</w:t>
      </w:r>
    </w:p>
    <w:p w:rsidR="0014353B" w:rsidRDefault="0014353B" w:rsidP="001435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Сакач А.Е., воспитатель</w:t>
      </w:r>
    </w:p>
    <w:p w:rsidR="0014353B" w:rsidRDefault="0014353B" w:rsidP="001435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Медведева К.И., воспитатель</w:t>
      </w:r>
    </w:p>
    <w:p w:rsidR="0014353B" w:rsidRDefault="0014353B" w:rsidP="001435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Дьячкова Е.А., ст. воспитатель</w:t>
      </w:r>
    </w:p>
    <w:p w:rsidR="0014353B" w:rsidRDefault="0014353B" w:rsidP="001435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Матвеева Л.В., воспитатель</w:t>
      </w:r>
    </w:p>
    <w:p w:rsidR="0014353B" w:rsidRDefault="0014353B" w:rsidP="001435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Фролова Е.О., воспитатель</w:t>
      </w: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Педагогический стаж:</w:t>
      </w: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44"/>
        <w:gridCol w:w="3114"/>
      </w:tblGrid>
      <w:tr w:rsidR="0014353B" w:rsidTr="0014353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Стаж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Процентное выражение</w:t>
            </w:r>
          </w:p>
        </w:tc>
      </w:tr>
      <w:tr w:rsidR="0014353B" w:rsidTr="0014353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2-х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8,3%</w:t>
            </w:r>
          </w:p>
        </w:tc>
      </w:tr>
      <w:tr w:rsidR="0014353B" w:rsidTr="0014353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2 до 5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29,2%</w:t>
            </w:r>
          </w:p>
        </w:tc>
      </w:tr>
      <w:tr w:rsidR="0014353B" w:rsidTr="0014353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5-ти до 10-ти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16,6%</w:t>
            </w:r>
          </w:p>
        </w:tc>
      </w:tr>
      <w:tr w:rsidR="0014353B" w:rsidTr="0014353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10-ти до 20-ти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8,3%</w:t>
            </w:r>
          </w:p>
        </w:tc>
      </w:tr>
      <w:tr w:rsidR="0014353B" w:rsidTr="0014353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20-ти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37,5%</w:t>
            </w:r>
          </w:p>
        </w:tc>
      </w:tr>
    </w:tbl>
    <w:p w:rsidR="0014353B" w:rsidRDefault="0014353B" w:rsidP="0014353B">
      <w:pPr>
        <w:keepNext/>
        <w:keepLines/>
        <w:spacing w:before="40" w:after="0"/>
        <w:outlineLvl w:val="7"/>
        <w:rPr>
          <w:rFonts w:ascii="Times New Roman" w:eastAsia="Times New Roman" w:hAnsi="Times New Roman" w:cs="Times New Roman"/>
          <w:b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72727"/>
          <w:sz w:val="28"/>
          <w:szCs w:val="28"/>
        </w:rPr>
        <w:t>Образовательный уровень: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41"/>
        <w:gridCol w:w="3143"/>
      </w:tblGrid>
      <w:tr w:rsidR="0014353B" w:rsidTr="0014353B">
        <w:trPr>
          <w:trHeight w:val="6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keepNext/>
              <w:keepLines/>
              <w:spacing w:before="40" w:after="0"/>
              <w:jc w:val="center"/>
              <w:outlineLvl w:val="8"/>
              <w:rPr>
                <w:rFonts w:ascii="Times New Roman" w:eastAsia="Times New Roman" w:hAnsi="Times New Roman" w:cs="Times New Roman"/>
                <w:iCs/>
                <w:color w:val="27272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72727"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Процентное выражение</w:t>
            </w:r>
          </w:p>
        </w:tc>
      </w:tr>
      <w:tr w:rsidR="0014353B" w:rsidTr="0014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Высшее педагогическое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58,3%</w:t>
            </w:r>
          </w:p>
        </w:tc>
      </w:tr>
      <w:tr w:rsidR="0014353B" w:rsidTr="0014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Неоконченное 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29,2%</w:t>
            </w:r>
          </w:p>
        </w:tc>
      </w:tr>
      <w:tr w:rsidR="0014353B" w:rsidTr="0014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12,5%</w:t>
            </w:r>
          </w:p>
        </w:tc>
      </w:tr>
    </w:tbl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Уровень квалификации: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53"/>
        <w:gridCol w:w="3138"/>
      </w:tblGrid>
      <w:tr w:rsidR="0014353B" w:rsidTr="0014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4353B" w:rsidTr="0014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14353B" w:rsidTr="0014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14353B" w:rsidTr="0014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8,3%</w:t>
            </w:r>
          </w:p>
        </w:tc>
      </w:tr>
      <w:tr w:rsidR="0014353B" w:rsidTr="001435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подлежат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41,6%</w:t>
            </w:r>
          </w:p>
        </w:tc>
      </w:tr>
    </w:tbl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Выводы: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 показал, что педагогический коллектив МАДОУ- стабильный 40,5 % педагогов имеют стаж более 10 лет. Педагоги имеют высокий образовательный уровень. В перспективе 87,5 % педагогов будут иметь высшее педагогическое образование. 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уровню квалификации 41,6% не подлежали аттестации (по ряду объективных причин: выход после декретного отпуска, недостаточный стаж) в перспективе – аттестация педагогов на соответствие занимаемой должности, на первую квалификационную категорию. Один педагог – Медведева С.А. аттестован на первую кв. категорию, один на соответствие занимаемой должности – муз. руководитель Репп Р.М.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Перспективный план награждения работников выполнялся целенаправленно. На конец года ПГ министерства образования и науки имеют 4 педагога – 16,6%, ПГ департамента образования и молодёжной политики имеют 1 педагог – 4,2%, регионального уровня – 1 педагог – 4,2 %, благодарности и ПГ муниципального уровня -10 педагогов – 41,6%. В августе, октябре этого года 2 педагога получат ПГ муниципального уровня, 1 педагог регионального уровня.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год в дошкольном образовании разрабатываются новые технологии и подходы к методикам обучения. Чтобы соответствовать новым требованиям, ежегодно педагоги повышают уровень профессиональных компетенций. Методическая работа в детском саду предполагает взаимосвязь с общей системой непрерывного образования, что позволяет строить систему повышения квалификации воспитателей, используя разнообразные ее формы, с творческим осмыслением новых подходов к обучению детей, изучением нормативно-правовых документов, внедрением достижений науки и передовых технологий в практику ДОУ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Педагоги ДОУ постоянно повышали свой профессиональный уровень: методом самообразования, изучали современные развивающие технологии и методики. Посещали авторские семинары (Семинар Дубровской Н.В. «Модель творческого задания для совместной деятельности по изобразительному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искусству в свете требований ФГОС ДО» – Иванова Е.А.), семинары комплексов инновационного развития – Набиуллина А.В., Репп Р.М., Воссарова М.В., Медведева К.И., Морозова К.Д., Гаврилова Ю.Н.    В силу объективных причин не все педагоги смогли посетить мероприятия, которые были запланированы (не было замены на группе) и субъективных причин (б/л, административные отпуск). 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систематично повышают свой профессиональный уровень в соответствии законом «Об образовании», с планом повышения квалификации: в 2015/16 году 7 человек – 29,2% повысили свой квалификационный уровень по программам в соответствии с ФГОС ДО в ОАОУ ДПО «НИРО».  В перспективе 4 человека – 16,6 % запланированы на прохождение курсов осенью 2016 года.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ДОУ созданы все условия для профессионального роста педагогов. С педагогическим коллективом велась целенаправленная, планомерная работа в соответствии с целями и задачами годового плана. Годовые задачи решались в течение учебного года. Все запланированные мероприятия проведены. Основное внимание уделялось реализации ФГОС ДО и созданию условий для реализации ФГОС ДО.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 из годовых задач МАДОУ: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совершенствовать профессионализм педагогов, повышать их уровень владения информационно-коммуникативными технологиями и технологиями деятельностного типа «план-дело-результат», проектной деятельности, технологиями проблемного обучения. </w:t>
      </w:r>
    </w:p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Управленческая деятельность была направлена на совершенствование имеющихся и приобретение новых профессиональных навыков педагогов. Данное направление работы отслеживалось через работу педагогов с мультимедийным оборудованием, графическими растровыми редакторами как результат - создание электронных презентаций в соответствии с тематикой недели и трансляцией опыта, введение новой формы календарно-тематического планирования содержания воспитательно-образовательного процесса разных возрастных групп.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этой работы наряду с другими вопросами обсуждались на педагогических советах: «Системно-деятельностный подход как основа организации образовательного процесса», «Предметно – пространственная среда развивающаяся или развиваемая?», «План-дело-результат». Свой опыт использования технологий деятельностного подхода транслировался педагогами Медведевой К.И. и Медведевой С.А., опыт создания ППРС в соответствии  с ФГОС представили Рогожникова Т.Л., Филонова Т.С., Березина М.А., Михеева О.С., Медведева К.И., хочется отметить интересный и содержательный материал, представленный педагогами Смирновой Т.В., Клементьевой Л.И., Матвеевой Л.В., Воссаровой М.В. Информационный блок показанный педагогами разных возрастных групп иллюстрировал их работу по пяти областям развития ребёнка в соответствии с ФГОС ДО.</w:t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Внутреннее инспектирование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ходе работы применялась система контроля, включающая: административный, диагностический, тематический и систематический виды контроля, что позволило обеспечить увязку с процессом планирования, предотвратить возможные ошибки, а также направить усилия на решение конкретных проблем.</w:t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Инспектирование вышестоящими организациями:</w:t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2016 году – Обрнадзор</w:t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образовательной работы</w:t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образовательной программы и организация образовательного процесса.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учреждении реализуется основная общеобразовательная программа дошкольного образования МАДОУ «Детский сад № 41». Программа разработана на основе «Примерной основной образовательной программы дошкольного образования» с учётом концептуальных положений, используемых в примерной общеобразовательной программе дошкольного образования «От рождения до школы» авторов: Н.Е. Веракса, Т.С. Комарова, М.А. Васильева, с учётом ФГОС ДО. С   ориентацией на   особенности образовательного    учреждения, регион    и    муниципалитет, образовательные потребности и запросы воспитанников. Данная программа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периоде, обеспечивающую достижение воспитанниками физической и психологической готовности к школе.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:rsidR="0014353B" w:rsidRDefault="0014353B" w:rsidP="0014353B">
      <w:pPr>
        <w:widowControl w:val="0"/>
        <w:spacing w:after="0" w:line="240" w:lineRule="auto"/>
        <w:ind w:left="111" w:right="3586" w:hanging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</w:t>
      </w:r>
    </w:p>
    <w:p w:rsidR="0014353B" w:rsidRDefault="0014353B" w:rsidP="0014353B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благоприятных условий для полноценного проживания ребенком дошкольного детства, формирование основ базовой культуры личности, </w:t>
      </w:r>
    </w:p>
    <w:p w:rsidR="0014353B" w:rsidRDefault="0014353B" w:rsidP="0014353B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особенностями,</w:t>
      </w:r>
    </w:p>
    <w:p w:rsidR="0014353B" w:rsidRDefault="0014353B" w:rsidP="0014353B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подготовку к жизни в современном обществе, к обучению в школе, </w:t>
      </w:r>
    </w:p>
    <w:p w:rsidR="0014353B" w:rsidRDefault="0014353B" w:rsidP="0014353B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жизнедеятельности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дошкольника. </w:t>
      </w:r>
    </w:p>
    <w:p w:rsidR="0014353B" w:rsidRDefault="0014353B" w:rsidP="0014353B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2015/16г. полностью обновлён резерв методической литературы на группах и в методическом кабинете в соответствии с реализуемой программой.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Ежегодно педагогами ДОУ проводится мониторинг достижений воспитанников на начало года, промежуточный и итоговый.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успешного освоения воспитанниками ДОУ основной образовательной программы дошкольного образования в 2015/16 учебном году.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3043"/>
        <w:gridCol w:w="2100"/>
        <w:gridCol w:w="2101"/>
        <w:gridCol w:w="2101"/>
      </w:tblGrid>
      <w:tr w:rsidR="0014353B" w:rsidTr="0014353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Компетентность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Дети раннего возраста </w:t>
            </w:r>
          </w:p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(1-3 года)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Дети младшего дошкольного возраста </w:t>
            </w:r>
          </w:p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(3-5 лет)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Дети старшего дошкольного возраста </w:t>
            </w:r>
          </w:p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(5-7 лет)</w:t>
            </w:r>
          </w:p>
        </w:tc>
      </w:tr>
      <w:tr w:rsidR="0014353B" w:rsidTr="0014353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Социальная компетентность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чел. 50,6%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 чел.  39,4%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 чел. 74,8%</w:t>
            </w:r>
          </w:p>
        </w:tc>
      </w:tr>
      <w:tr w:rsidR="0014353B" w:rsidTr="0014353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 чел. 45,2%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 чел. 40,5%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 чел. 75,7%</w:t>
            </w:r>
          </w:p>
        </w:tc>
      </w:tr>
      <w:tr w:rsidR="0014353B" w:rsidTr="0014353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Деятельностная компетентность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чел.50,8%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чел. 33,8%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 чел. 53,2%</w:t>
            </w:r>
          </w:p>
        </w:tc>
      </w:tr>
      <w:tr w:rsidR="0014353B" w:rsidTr="0014353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Информационная компетентность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 чел. 42,6%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чел. 31,5%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 чел. 72,2%</w:t>
            </w:r>
          </w:p>
        </w:tc>
      </w:tr>
      <w:tr w:rsidR="0014353B" w:rsidTr="0014353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Здоровьесберегающая компетентность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чел.55,9%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 чел. 47,4%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 чел. 85,6%</w:t>
            </w:r>
          </w:p>
        </w:tc>
      </w:tr>
    </w:tbl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Требуют внимания следующие дети с низким уровнем освоения программы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043"/>
        <w:gridCol w:w="7302"/>
      </w:tblGrid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ребёнка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Саша А.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Тимофей Б.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Артём К.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 Р.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Вадим П.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Света П.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Дима Т.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Саша Ф.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Даня Л.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Диана А.</w:t>
            </w: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53B" w:rsidTr="0014353B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353B" w:rsidRDefault="0014353B" w:rsidP="00143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Охрана и укрепление здоровья детей. </w:t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МАДОУ реализуется комплекс оздоровительных мероприятий, корригирующая гимнастика, проводится валеологическое просвещение дошкольников, тематические недели здоровья.</w:t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медицинского персонала.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МАДОУ созданы медико–социальные условия. Медицинское обслуживание детей осуществляется врачом–педиатром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детской поликлиники. Имеется медицинский кабинет (процедурный кабинет, изолятор), используется для оздоровления детей бактерицидный кварц. Общее санитарно–гигиеническое состояние соответствует требованиям СанПиН.</w:t>
      </w:r>
    </w:p>
    <w:p w:rsidR="0014353B" w:rsidRDefault="0014353B" w:rsidP="0014353B">
      <w:pPr>
        <w:spacing w:after="0" w:line="240" w:lineRule="auto"/>
        <w:ind w:left="-1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Медико–педагогическим персоналом осуществляются основные направления здоровьесберегающей деятельности:</w:t>
      </w:r>
    </w:p>
    <w:p w:rsidR="0014353B" w:rsidRDefault="0014353B" w:rsidP="001435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здоровья ребенка;</w:t>
      </w:r>
    </w:p>
    <w:p w:rsidR="0014353B" w:rsidRDefault="0014353B" w:rsidP="001435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календаря прививок и своевременное направление детей на вакцинацию в поликлинику;</w:t>
      </w:r>
    </w:p>
    <w:p w:rsidR="0014353B" w:rsidRDefault="0014353B" w:rsidP="001435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и анализ адаптационных карт для вхождения ребенка в новый социальный статус и сохранения его психического здоровья;</w:t>
      </w:r>
    </w:p>
    <w:p w:rsidR="0014353B" w:rsidRDefault="0014353B" w:rsidP="001435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 новых форм взаимодействия с родителями по вопросам закаливания и охраны здоровья детей.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посещаемость в группах за учебный год составила: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3098" w:type="pct"/>
        <w:tblInd w:w="0" w:type="dxa"/>
        <w:tblLook w:val="04A0" w:firstRow="1" w:lastRow="0" w:firstColumn="1" w:lastColumn="0" w:noHBand="0" w:noVBand="1"/>
      </w:tblPr>
      <w:tblGrid>
        <w:gridCol w:w="2895"/>
        <w:gridCol w:w="2895"/>
      </w:tblGrid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75,2  %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58,6%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61,3 %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71,7  %</w:t>
            </w:r>
          </w:p>
        </w:tc>
      </w:tr>
      <w:tr w:rsidR="0014353B" w:rsidTr="0014353B">
        <w:trPr>
          <w:trHeight w:val="3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73,5  %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66,4  %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68,4 %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80,4  %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71,4   %</w:t>
            </w:r>
          </w:p>
        </w:tc>
      </w:tr>
      <w:tr w:rsidR="0014353B" w:rsidTr="0014353B">
        <w:trPr>
          <w:trHeight w:val="3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46,6   %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69,6  %</w:t>
            </w:r>
          </w:p>
        </w:tc>
      </w:tr>
      <w:tr w:rsidR="0014353B" w:rsidTr="0014353B">
        <w:trPr>
          <w:trHeight w:val="2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№12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66,6 %</w:t>
            </w:r>
          </w:p>
        </w:tc>
      </w:tr>
    </w:tbl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посещаемость детей в МАДОУ стабильно высокая, общая заболеваемость достаточно низкая. Особенно хочется отметить работу педагогов групп раннего возраста №4 показывающих стабильно высокие результаты посещаемости, групп № 1, №5, №8, №9. </w:t>
      </w: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стремиться к сохранению достигнутых результатов и к повышению количественных показателей посещаемости за счёт активного внедрения в образовательный процесс здоровьесберегающих технологий, повышения эффективности построения и организации физкультурно-оздоровительной работы в дошкольном учреждении.</w:t>
      </w: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воспитателя по физическому воспитанию (приложение №1)</w:t>
      </w: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по физической культуре являются: выполнение комплекса оздоровительных мероприятий, и организация оптимального двигательного режима ребенка. </w:t>
      </w:r>
    </w:p>
    <w:p w:rsidR="0014353B" w:rsidRDefault="0014353B" w:rsidP="0014353B">
      <w:pPr>
        <w:spacing w:after="0" w:line="240" w:lineRule="auto"/>
        <w:ind w:left="-10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Основные задачи работы детского дошкольного учреждения на 2015-2016 год в соответствии с основной образовательной программой дошкольного образования «Детский сад № 41» заключались в следующем:</w:t>
      </w:r>
    </w:p>
    <w:p w:rsidR="0014353B" w:rsidRDefault="0014353B" w:rsidP="00143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Укрепление физического и психического здоровья детей.</w:t>
      </w:r>
    </w:p>
    <w:p w:rsidR="0014353B" w:rsidRDefault="0014353B" w:rsidP="00143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основ двигательной и гигиенической культуры.</w:t>
      </w:r>
    </w:p>
    <w:p w:rsidR="0014353B" w:rsidRDefault="0014353B" w:rsidP="00143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 детей потребности в ежедневной двигательной активности, последовательной выработке у детей основных двигательных умений и навыков.</w:t>
      </w:r>
    </w:p>
    <w:p w:rsidR="0014353B" w:rsidRDefault="0014353B" w:rsidP="00143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физических качеств: ловкости, быстроты, выносливости, гибкости, координации движений, а также развития у детей умения ориентироваться в пространстве и умения сохранять равновесие. </w:t>
      </w:r>
    </w:p>
    <w:p w:rsidR="0014353B" w:rsidRDefault="0014353B" w:rsidP="001435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способности оценивать качество выполнения движений, правил подвижных игр. 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нашем дошкольном учреждении велась целенаправленная работа по физическому развитию и воспитанию детей. 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учебного года в дошкольном учреждении воспитателем по физической культуре регулярно проводились спортивные праздники и развлечения. В этом году в ДОУ прошли: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Неделя здоровья с Айболитом;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Праздник, посвященный дню Защитника Отечества;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«День космонавтики».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Команды детского сада принимала участие в городских мероприятиях: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Зимняя олимпиада.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Весёлые старты.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проводился анализ физической подготовленности детей. 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направлений деятельности воспитателя по физическому воспитанию являлась работа, направленная на коррекцию и профилактику нарушений, связанных с плоскостопием и нарушением осанки, для этого проводились упражнения, давались рекомендации воспитателям на группы по индивидуальной работе с детьми. Воспитатель по физическому воспитанию является руководителем групп по организации дополнительного образования «Крепыш» и «Малыши-крепыши».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>
        <w:rPr>
          <w:rFonts w:ascii="Times New Roman" w:eastAsia="Calibri" w:hAnsi="Times New Roman" w:cs="Times New Roman"/>
          <w:sz w:val="28"/>
          <w:szCs w:val="28"/>
        </w:rPr>
        <w:t>: грамотно организованный процесс физического воспитания дошкольников привел к достаточно высоким результатам освоения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«Физическое развитие» основой общеобразовательной программы дошкольного образования МАДОУ «Детский сад № 41». Необходима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популяризация данного раздела образовательной деятельности среди родителей «законных представителей» с целью увеличения охвата дополнительными образовательными услугами детей дошкольного возраста. 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Здоровьесберегающая направленность образовательного процесса. </w:t>
      </w:r>
    </w:p>
    <w:p w:rsidR="0014353B" w:rsidRDefault="0014353B" w:rsidP="00143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 в работе с детьми применяют здоровьесберегающие технологии: пробуждающая гимнастика после сна, музыкотерапия, гимнастика Железнова, используют элементы обширного умывания, проводят закаливающие мероприятия. В сентябре осуществляется подбор мебели в соответствии с ростовыми показателями детей. Во время образовательной деятельности с малой подвижностью проводится обязательная физкультминутка.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Направления физкультурно-оздоровительной работы на будущий учебный год: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Продолжение работы по оздоровлению и физическому воспитанию детей в соответствии с «Программой здоровья» и планом ДОУ.</w:t>
      </w:r>
    </w:p>
    <w:p w:rsidR="0014353B" w:rsidRDefault="0014353B" w:rsidP="0014353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спортивных мероприятий совместно с родителями. </w:t>
      </w:r>
    </w:p>
    <w:p w:rsidR="0014353B" w:rsidRDefault="0014353B" w:rsidP="0014353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Систематическое проведение коррекционной гимнастики.</w:t>
      </w:r>
    </w:p>
    <w:p w:rsidR="0014353B" w:rsidRDefault="0014353B" w:rsidP="0014353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дополнительной образовательной деятельности с детьми, совершенствование приобретенных двигательных умений и навыков, развитие основных физических качеств. 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Коррекционная работа.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учителя-логопеда (приложение №2)</w:t>
      </w:r>
    </w:p>
    <w:p w:rsidR="0014353B" w:rsidRDefault="0014353B" w:rsidP="0014353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ДОУ созданы условия для оказания помощи детям с нарушениями речи. С сентября месяца функционирует логопункт. Вся работа учителя - логопеда направлена на коррекцию звукопроизношения и развитие речемыслительной деятельности детей. Данная работа проводится в тесном контакте с ДОУ и, конечно, с родителями. Постоянно организуются индивидуальные беседы, консультации. Родителям детей, нуждающихся в коррекционной помощи, рекомендуется консультирование у специалистов ЦМПСС, ПМПК. Родителям выдавались направления и характеристики для консультирования.</w:t>
      </w:r>
    </w:p>
    <w:p w:rsidR="0014353B" w:rsidRDefault="0014353B" w:rsidP="00143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Консультации для родителей проводились в течение всего 2015-2016 учебного года по требованию родителей и по плану логокоррекционной работы в устной и в письменной формах, через интернет; в сентябре, декабре 2015 года и в мае 2016 года проводились родительские собрания; велись тетради взаимодействия учителя-логопеда и воспитателя, тетради взаимодействия учителя-логопеда и родителей. Велась просветительская деятельность.</w:t>
      </w:r>
    </w:p>
    <w:p w:rsidR="0014353B" w:rsidRDefault="0014353B" w:rsidP="00143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течение 2015 – 2016 учебного года были опубликованы статьи на сайте в Интернете - </w:t>
      </w:r>
      <w:hyperlink r:id="rId6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http://vk.com/club80278251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353B" w:rsidRDefault="0014353B" w:rsidP="00143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Отработка слоговой структуры слов на материале текстов.</w:t>
      </w:r>
    </w:p>
    <w:p w:rsidR="0014353B" w:rsidRDefault="0014353B" w:rsidP="00143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Игры на развитие слоговой структуры слова.</w:t>
      </w:r>
    </w:p>
    <w:p w:rsidR="0014353B" w:rsidRDefault="0014353B" w:rsidP="00143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Игры на развитие фонематического восприятия.</w:t>
      </w:r>
    </w:p>
    <w:p w:rsidR="0014353B" w:rsidRDefault="0014353B" w:rsidP="00143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Артикуляционная гимнастика.</w:t>
      </w:r>
    </w:p>
    <w:p w:rsidR="0014353B" w:rsidRDefault="0014353B" w:rsidP="00143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 другая информация.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музыкального руководителя групп раннего возраста (приложение №3)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музыкального руководителя групп дошкольного возраста (приложение №4).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 В КОНКУРСАХ.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и воспитанники ДОУ активно участвовали в конкурсах разного уровня: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международного;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всероссийского;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городского;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учреждения ДОУ.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Таких как «Мечтай-Исследуй-Размышляй», «МИРУ-МИР», «Мой космос», «Весна-Веснянка», смотр-конкурс чтецов «Радуга талантов», фестиваль детского творчества, «Весенние цветы», «Новогодняя игрушка». 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Весь педагогический коллектив был успешно задействован, но особенно хочется отметить активность педагогов Смирновой Л.В., Березиной М.А., Зуевой В.Е., Набиуллиной А.В., Воссаровой М.В., Клементьевой Л.И., Филоновой Т.С., Медведевой С.А. И Медведевой К.И.</w:t>
      </w: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ПЕРСПЕКТИВА </w:t>
      </w:r>
      <w:r>
        <w:rPr>
          <w:rFonts w:ascii="Times New Roman" w:eastAsia="Calibri" w:hAnsi="Times New Roman" w:cs="Times New Roman"/>
          <w:sz w:val="28"/>
          <w:szCs w:val="28"/>
        </w:rPr>
        <w:t>– выдвижение к участию в конкурсе «Учитель года» - Котовой Т.А. в номинации «Педагогический дебют» и Набиуллиной А.В.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ВЗАИМОДЕЙСТВИЕ С СОЦИУМОМ</w:t>
      </w:r>
    </w:p>
    <w:p w:rsidR="0014353B" w:rsidRDefault="0014353B" w:rsidP="00143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на основе договоров работал с различными социальными институтами Великого Новгорода:</w:t>
      </w:r>
    </w:p>
    <w:p w:rsidR="0014353B" w:rsidRDefault="0014353B" w:rsidP="0014353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Кукольный театр «Умка»;</w:t>
      </w:r>
    </w:p>
    <w:p w:rsidR="0014353B" w:rsidRDefault="0014353B" w:rsidP="0014353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Детская библиотека им. В. Бианки;</w:t>
      </w:r>
    </w:p>
    <w:p w:rsidR="0014353B" w:rsidRDefault="0014353B" w:rsidP="0014353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Мобильный планетарий;</w:t>
      </w:r>
    </w:p>
    <w:p w:rsidR="0014353B" w:rsidRDefault="0014353B" w:rsidP="0014353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ОАОУ ДПО «НИРО» курсовая подготовка;</w:t>
      </w:r>
    </w:p>
    <w:p w:rsidR="0014353B" w:rsidRDefault="0014353B" w:rsidP="0014353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Обрнадзор (плановая проверка);</w:t>
      </w:r>
    </w:p>
    <w:p w:rsidR="0014353B" w:rsidRDefault="0014353B" w:rsidP="0014353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«Центр психолого-медико-социального сопровождения»;</w:t>
      </w:r>
    </w:p>
    <w:p w:rsidR="0014353B" w:rsidRDefault="0014353B" w:rsidP="0014353B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Институт маркетинга и кадровых ресурсов (участие в КИР, ЦРО).</w:t>
      </w:r>
    </w:p>
    <w:p w:rsidR="0014353B" w:rsidRDefault="0014353B" w:rsidP="001435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14353B" w:rsidRDefault="0014353B" w:rsidP="001435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анкетирование   -     148 человек</w:t>
      </w:r>
    </w:p>
    <w:p w:rsidR="0014353B" w:rsidRDefault="0014353B" w:rsidP="0014353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4763" w:type="pct"/>
        <w:tblInd w:w="0" w:type="dxa"/>
        <w:tblLook w:val="04A0" w:firstRow="1" w:lastRow="0" w:firstColumn="1" w:lastColumn="0" w:noHBand="0" w:noVBand="1"/>
      </w:tblPr>
      <w:tblGrid>
        <w:gridCol w:w="3073"/>
        <w:gridCol w:w="2590"/>
        <w:gridCol w:w="3239"/>
      </w:tblGrid>
      <w:tr w:rsidR="0014353B" w:rsidTr="0014353B">
        <w:trPr>
          <w:trHeight w:val="27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Удовлетворённость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Вовлеченность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Информированность </w:t>
            </w:r>
          </w:p>
        </w:tc>
      </w:tr>
      <w:tr w:rsidR="0014353B" w:rsidTr="0014353B">
        <w:trPr>
          <w:trHeight w:val="26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94,6 %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69 %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3B" w:rsidRDefault="001435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64 %</w:t>
            </w:r>
          </w:p>
        </w:tc>
      </w:tr>
    </w:tbl>
    <w:p w:rsidR="0014353B" w:rsidRDefault="0014353B" w:rsidP="001435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 №5)</w:t>
      </w:r>
    </w:p>
    <w:p w:rsidR="0014353B" w:rsidRDefault="0014353B" w:rsidP="001435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счёт привлечения благотворительных родительских средств и активности педагогических работников пополняется ППРС ДОУ. Хочется отметить работу Котовой Т.А., которой за год была проведена большая работа по созданию и совершенствованию ППРС в группе, в тесном контакте с родителями (по пополнению ППРС) работали группы № 9, № 11, №6. Но процесс вовлечения родителей (законных представителей) на правах партнёрских отношений и привлечения внебюджетных средств идёт активно не во всех группах. ППРС ДОУ в большинстве не дотягивает до уровня требований современного образования. </w:t>
      </w:r>
    </w:p>
    <w:p w:rsidR="0014353B" w:rsidRPr="0014353B" w:rsidRDefault="0014353B" w:rsidP="001435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велась работа по социальной защите участников образовательного процесса, предусмотренная планом.  В МАДОУ 7 неблагополучных семей. Родители в этих семьях находятся на контроле в учреждении. В соответствии с планом работы они были охвачены различными формами взаимодействия. Необходимо и далее проводить работу по данному направлению.</w:t>
      </w:r>
    </w:p>
    <w:p w:rsidR="0014353B" w:rsidRDefault="0014353B" w:rsidP="001435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деятельности ДОУ за 2015/16 учебный год показал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что: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53B" w:rsidRDefault="0014353B" w:rsidP="001435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успешными можно обозначить следующие показатели:</w:t>
      </w:r>
    </w:p>
    <w:p w:rsidR="0014353B" w:rsidRDefault="0014353B" w:rsidP="0014353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Стабильный коллектив;</w:t>
      </w:r>
    </w:p>
    <w:p w:rsidR="0014353B" w:rsidRDefault="0014353B" w:rsidP="0014353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уровня профессионализма педагогических и управленческих кадров;</w:t>
      </w:r>
    </w:p>
    <w:p w:rsidR="0014353B" w:rsidRDefault="0014353B" w:rsidP="0014353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ключевых компетентностей детей;</w:t>
      </w:r>
    </w:p>
    <w:p w:rsidR="0014353B" w:rsidRDefault="0014353B" w:rsidP="0014353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Вовлечение родителей в жизнь ДУ.</w:t>
      </w:r>
    </w:p>
    <w:p w:rsidR="0014353B" w:rsidRDefault="0014353B" w:rsidP="001435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3B" w:rsidRDefault="0014353B" w:rsidP="001435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ПРОБЛЕМЫ</w:t>
      </w:r>
    </w:p>
    <w:p w:rsidR="0014353B" w:rsidRDefault="0014353B" w:rsidP="0014353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 - материальное обеспечение. ППРС недостаточно обеспечено в соответствии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требованиям ФГОС. </w:t>
      </w:r>
    </w:p>
    <w:p w:rsidR="0014353B" w:rsidRDefault="0014353B" w:rsidP="0014353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системе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дополнительное образование детей;</w:t>
      </w:r>
    </w:p>
    <w:p w:rsidR="0014353B" w:rsidRDefault="0014353B" w:rsidP="0014353B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образовательном процессе педагоги часто формально подходят к организации процесса образовательной деятельности. Требуется поиск соответствующих условий, форм и методов повышения профессиональной компетентности педагогов Учреждения и ухода от формализма.</w:t>
      </w:r>
    </w:p>
    <w:p w:rsidR="0014353B" w:rsidRDefault="0014353B" w:rsidP="0014353B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мониторинга освоения детьми основной общеобразовательной программы недостаточное взаимодействие с семьей в вопросах речевого развития, связанное с использованием не всех имеющихся средств для его осуществления. Проблема установления партнёрских отношений с семьёй каждого воспитанника.</w:t>
      </w:r>
    </w:p>
    <w:p w:rsidR="0014353B" w:rsidRPr="0014353B" w:rsidRDefault="0014353B" w:rsidP="0014353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Недостаточно активное включение некоторых педагогов в деятельность детского сада (несвоевременное предоставление документации, слабая готовность и избегание участия в мероприятиях, в т. смотрах-конкурсах).</w:t>
      </w: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1 сентября.2016 года </w:t>
      </w: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 ДОУ функционируют 12 возрастных групп:</w:t>
      </w: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53B" w:rsidRDefault="0014353B" w:rsidP="0014353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5" w:lineRule="auto"/>
        <w:ind w:left="340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группа средняя </w:t>
      </w:r>
    </w:p>
    <w:p w:rsidR="0014353B" w:rsidRDefault="0014353B" w:rsidP="0014353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340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 раннего возраста – 1-ая младшая (с 2 – 3 лет)</w:t>
      </w:r>
    </w:p>
    <w:p w:rsidR="0014353B" w:rsidRDefault="0014353B" w:rsidP="0014353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340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группа раннего возраста– 1-ая младшая (с 2 – 3 лет)</w:t>
      </w:r>
    </w:p>
    <w:p w:rsidR="0014353B" w:rsidRDefault="0014353B" w:rsidP="0014353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340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группа раннего возраста– 1-ая младшая (с 2 – 3 лет)</w:t>
      </w:r>
    </w:p>
    <w:p w:rsidR="0014353B" w:rsidRDefault="0014353B" w:rsidP="0014353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left="340" w:hanging="33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группа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2-ая младшая</w:t>
      </w: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353B" w:rsidRDefault="0014353B" w:rsidP="0014353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40" w:hanging="33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группа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2-ая младшая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7 группа подготовительная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8 группа подготовительная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 группа старшая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 группа раннего возраста (с 1,5 – 2 лет)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 группа старшая</w:t>
      </w: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 группа средняя</w:t>
      </w: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53B" w:rsidRP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14353B">
        <w:rPr>
          <w:rFonts w:ascii="Times New Roman" w:eastAsia="Times New Roman" w:hAnsi="Times New Roman" w:cs="Times New Roman"/>
          <w:sz w:val="28"/>
          <w:szCs w:val="28"/>
        </w:rPr>
        <w:t xml:space="preserve">Фактическая наполняемость на 1 сентября 2016 </w:t>
      </w:r>
      <w:r w:rsidRPr="0014353B">
        <w:rPr>
          <w:rFonts w:ascii="Times New Roman" w:eastAsia="Times New Roman" w:hAnsi="Times New Roman" w:cs="Times New Roman"/>
          <w:sz w:val="28"/>
          <w:szCs w:val="28"/>
        </w:rPr>
        <w:t>года -</w:t>
      </w:r>
      <w:r w:rsidRPr="001435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353B">
        <w:rPr>
          <w:rFonts w:ascii="Times New Roman" w:eastAsia="Times New Roman" w:hAnsi="Times New Roman" w:cs="Times New Roman"/>
          <w:sz w:val="28"/>
          <w:szCs w:val="28"/>
        </w:rPr>
        <w:t>264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53B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1435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53B" w:rsidRPr="0014353B" w:rsidRDefault="0014353B" w:rsidP="001435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53B" w:rsidRDefault="0014353B" w:rsidP="001435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3B" w:rsidRDefault="0014353B" w:rsidP="001435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Содержание образовательного процесса</w:t>
      </w: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Программы, используемые в ДОУ:</w:t>
      </w: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353B" w:rsidRDefault="0014353B" w:rsidP="0014353B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МАДОУ «ДЕТСКИЙ САД № 41»</w:t>
      </w:r>
    </w:p>
    <w:p w:rsidR="0014353B" w:rsidRDefault="0014353B" w:rsidP="0014353B">
      <w:pPr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:rsidR="0014353B" w:rsidRDefault="0014353B" w:rsidP="00143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РАБОТЫ МАДОУ «ДЕТСКИЙ САД № 41»</w:t>
      </w:r>
    </w:p>
    <w:p w:rsidR="0014353B" w:rsidRDefault="0014353B" w:rsidP="00143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p w:rsidR="0014353B" w:rsidRDefault="0014353B" w:rsidP="001435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цели и задачи учреждения на 2016 – 2017 учебный год: </w:t>
      </w:r>
    </w:p>
    <w:p w:rsidR="0014353B" w:rsidRDefault="0014353B" w:rsidP="00143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Методическая тема года:</w:t>
      </w:r>
    </w:p>
    <w:p w:rsidR="0014353B" w:rsidRDefault="0014353B" w:rsidP="0014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4353B" w:rsidRDefault="0014353B" w:rsidP="00143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совместной деятельности взрослых и детей в соответствии с Федеральными государственными общеобразовательными стандартами.</w:t>
      </w:r>
    </w:p>
    <w:p w:rsidR="0014353B" w:rsidRDefault="0014353B" w:rsidP="001435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53B" w:rsidRDefault="0014353B" w:rsidP="0014353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учебно-воспитательной работы</w:t>
      </w:r>
    </w:p>
    <w:p w:rsidR="0014353B" w:rsidRDefault="0014353B" w:rsidP="00143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как достижения индивидуальной коммуникативной компетентности ребёнка посредством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 эффективных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самореализации и проявления его успешности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различных видах детской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3B" w:rsidRDefault="00113BAC" w:rsidP="0014353B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учебно</w:t>
      </w:r>
      <w:r w:rsidR="00143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-воспитательной работы</w:t>
      </w:r>
    </w:p>
    <w:p w:rsidR="0014353B" w:rsidRDefault="0014353B" w:rsidP="001435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игровое и ролевое общение детей в игровой деятельности.</w:t>
      </w:r>
    </w:p>
    <w:p w:rsidR="0014353B" w:rsidRDefault="0014353B" w:rsidP="001435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познавательную активность и информационную компетентность детей как необходимый компонент речевой деятельности.</w:t>
      </w:r>
    </w:p>
    <w:p w:rsidR="0014353B" w:rsidRDefault="0014353B" w:rsidP="001435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 интерес к слову, собственной речи, речи     окружающих через театрализованную деятельность.  Повышать роль театрально - игровой деятельности.  </w:t>
      </w:r>
    </w:p>
    <w:p w:rsidR="0014353B" w:rsidRDefault="0014353B" w:rsidP="001435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развитие творческих способностей детей в речевой   деятельности.</w:t>
      </w:r>
    </w:p>
    <w:p w:rsidR="0014353B" w:rsidRDefault="0014353B" w:rsidP="00143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методической работы:</w:t>
      </w:r>
    </w:p>
    <w:p w:rsidR="0014353B" w:rsidRDefault="0014353B" w:rsidP="001435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3B" w:rsidRDefault="0014353B" w:rsidP="00113B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по   формированию и развитию продуктивной системы педагогической деятельности каждого конкретного педагога ДОУ, в реализации целей и годовых задач ДОУ.</w:t>
      </w:r>
    </w:p>
    <w:p w:rsidR="0014353B" w:rsidRDefault="0014353B" w:rsidP="0014353B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методической работы.</w:t>
      </w:r>
    </w:p>
    <w:p w:rsidR="0014353B" w:rsidRDefault="0014353B" w:rsidP="0014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Обучать и развивать педагогические кадры, управлять повышением их квалификации.</w:t>
      </w:r>
    </w:p>
    <w:p w:rsidR="0014353B" w:rsidRDefault="0014353B" w:rsidP="0014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Выявлять, изучать, обобщать и распространять передовой педагогический опыт педагогов МАДОУ.</w:t>
      </w:r>
    </w:p>
    <w:p w:rsidR="0014353B" w:rsidRDefault="0014353B" w:rsidP="00143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Осуществлять развитие кадрового потенциала в </w:t>
      </w:r>
      <w:r w:rsidR="0011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реализации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через использование </w:t>
      </w:r>
      <w:r w:rsidR="0011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форм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</w:t>
      </w:r>
      <w:r w:rsidR="0011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семинары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</w:t>
      </w:r>
      <w:r w:rsidR="0011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классы, открытие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просмотры,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данных инновационных идей педагогов через ведение персональных сайтов и блогов.</w:t>
      </w:r>
    </w:p>
    <w:p w:rsidR="0014353B" w:rsidRDefault="0014353B" w:rsidP="0014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Обеспечивать индивидуальное сопровождение начинающих педагогов с целью развития их профессиональной компетентности.</w:t>
      </w:r>
    </w:p>
    <w:p w:rsidR="0014353B" w:rsidRPr="00113BAC" w:rsidRDefault="0014353B" w:rsidP="0011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Координировать деятельность МАДОУ с учреждениями окружающего социума для реализации задач развития воспитанников и МАДОУ в целом.</w:t>
      </w:r>
    </w:p>
    <w:p w:rsidR="0014353B" w:rsidRDefault="0014353B" w:rsidP="00143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работы с родителями воспитанников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4353B" w:rsidRDefault="0014353B" w:rsidP="00143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353B" w:rsidRDefault="0014353B" w:rsidP="00143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компетентной педагогической позиции родителей по отношению к собственному ребенку, с целью реализации единой программы воспитания и развития ребенка в ДОУ и семье.</w:t>
      </w:r>
    </w:p>
    <w:p w:rsidR="0014353B" w:rsidRDefault="0014353B" w:rsidP="001435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работы с родителями воспитанников.</w:t>
      </w:r>
    </w:p>
    <w:p w:rsidR="0014353B" w:rsidRDefault="0014353B" w:rsidP="0014353B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14353B" w:rsidRDefault="0014353B" w:rsidP="0014353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деятельность МАДОУ и семьи в обеспечении всестороннего непрерывного развития воспитанников.</w:t>
      </w:r>
    </w:p>
    <w:p w:rsidR="0014353B" w:rsidRDefault="0014353B" w:rsidP="001435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и укреплять здоровье детей их физическое развитие </w:t>
      </w:r>
      <w:r w:rsidR="00113BA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13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преемственности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здоровьесбережению дошкольного и семейного воспитания. </w:t>
      </w:r>
    </w:p>
    <w:p w:rsidR="0014353B" w:rsidRDefault="0014353B" w:rsidP="0014353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="0011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воспитанников детского сада, направленные на повышение педагогической и информационной компетентности родителей для успешного решения воспитательных задач. </w:t>
      </w:r>
    </w:p>
    <w:p w:rsidR="0014353B" w:rsidRDefault="0014353B" w:rsidP="0014353B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эффективность работы с родителями путем активного вовлечения в деятельность детского сада.</w:t>
      </w:r>
    </w:p>
    <w:p w:rsidR="0014353B" w:rsidRDefault="0014353B" w:rsidP="00143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51" w:rsidRDefault="00F32351"/>
    <w:sectPr w:rsidR="00F3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7A7470"/>
    <w:multiLevelType w:val="hybridMultilevel"/>
    <w:tmpl w:val="596CF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217580"/>
    <w:multiLevelType w:val="hybridMultilevel"/>
    <w:tmpl w:val="E3BAE6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326EF"/>
    <w:multiLevelType w:val="hybridMultilevel"/>
    <w:tmpl w:val="CD560A1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B7F5F2B"/>
    <w:multiLevelType w:val="hybridMultilevel"/>
    <w:tmpl w:val="7A6AB99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D1A7528"/>
    <w:multiLevelType w:val="hybridMultilevel"/>
    <w:tmpl w:val="05587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D3095"/>
    <w:multiLevelType w:val="hybridMultilevel"/>
    <w:tmpl w:val="F174A744"/>
    <w:lvl w:ilvl="0" w:tplc="3A460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9954A7"/>
    <w:multiLevelType w:val="multilevel"/>
    <w:tmpl w:val="A05A3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6AAE6857"/>
    <w:multiLevelType w:val="hybridMultilevel"/>
    <w:tmpl w:val="620CEAF2"/>
    <w:lvl w:ilvl="0" w:tplc="041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7040265C"/>
    <w:multiLevelType w:val="hybridMultilevel"/>
    <w:tmpl w:val="7C66F05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F4141E9"/>
    <w:multiLevelType w:val="hybridMultilevel"/>
    <w:tmpl w:val="B20AD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C574D5"/>
    <w:multiLevelType w:val="hybridMultilevel"/>
    <w:tmpl w:val="FC944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3B"/>
    <w:rsid w:val="00113BAC"/>
    <w:rsid w:val="0014353B"/>
    <w:rsid w:val="00F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6B5C-3018-4C8C-A80D-D84B068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3B"/>
    <w:pPr>
      <w:ind w:left="720"/>
      <w:contextualSpacing/>
    </w:pPr>
  </w:style>
  <w:style w:type="table" w:styleId="a4">
    <w:name w:val="Table Grid"/>
    <w:basedOn w:val="a1"/>
    <w:uiPriority w:val="59"/>
    <w:rsid w:val="0014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43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80278251" TargetMode="External"/><Relationship Id="rId5" Type="http://schemas.openxmlformats.org/officeDocument/2006/relationships/hyperlink" Target="mailto:detsad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4026</Words>
  <Characters>22949</Characters>
  <Application>Microsoft Office Word</Application>
  <DocSecurity>0</DocSecurity>
  <Lines>191</Lines>
  <Paragraphs>53</Paragraphs>
  <ScaleCrop>false</ScaleCrop>
  <Company/>
  <LinksUpToDate>false</LinksUpToDate>
  <CharactersWithSpaces>26922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2</cp:revision>
  <dcterms:created xsi:type="dcterms:W3CDTF">2016-09-23T08:04:00Z</dcterms:created>
  <dcterms:modified xsi:type="dcterms:W3CDTF">2016-09-23T08:11:00Z</dcterms:modified>
</cp:coreProperties>
</file>