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tblGrid>
      <w:tr w:rsidR="003A3AAB" w:rsidRPr="003A3AAB" w:rsidTr="003A3AAB">
        <w:trPr>
          <w:tblCellSpacing w:w="0" w:type="dxa"/>
          <w:jc w:val="right"/>
        </w:trPr>
        <w:tc>
          <w:tcPr>
            <w:tcW w:w="4080" w:type="dxa"/>
            <w:tcBorders>
              <w:top w:val="outset" w:sz="6" w:space="0" w:color="auto"/>
              <w:left w:val="outset" w:sz="6" w:space="0" w:color="auto"/>
              <w:bottom w:val="outset" w:sz="6" w:space="0" w:color="auto"/>
              <w:right w:val="outset" w:sz="6" w:space="0" w:color="auto"/>
            </w:tcBorders>
            <w:hideMark/>
          </w:tcPr>
          <w:p w:rsidR="003A3AAB" w:rsidRPr="003A3AAB" w:rsidRDefault="003A3AAB" w:rsidP="003A3AAB">
            <w:pPr>
              <w:spacing w:after="225" w:line="240" w:lineRule="auto"/>
              <w:rPr>
                <w:rFonts w:ascii="Times New Roman" w:eastAsia="Times New Roman" w:hAnsi="Times New Roman" w:cs="Times New Roman"/>
                <w:sz w:val="18"/>
                <w:szCs w:val="18"/>
                <w:lang w:eastAsia="ru-RU"/>
              </w:rPr>
            </w:pPr>
            <w:r w:rsidRPr="003A3AAB">
              <w:rPr>
                <w:rFonts w:ascii="Times New Roman" w:eastAsia="Times New Roman" w:hAnsi="Times New Roman" w:cs="Times New Roman"/>
                <w:sz w:val="18"/>
                <w:szCs w:val="18"/>
                <w:lang w:eastAsia="ru-RU"/>
              </w:rPr>
              <w:t>УТВЕРЖДЕН</w:t>
            </w:r>
          </w:p>
          <w:p w:rsidR="003A3AAB" w:rsidRPr="003A3AAB" w:rsidRDefault="003A3AAB" w:rsidP="003A3AAB">
            <w:pPr>
              <w:spacing w:after="225" w:line="240" w:lineRule="auto"/>
              <w:rPr>
                <w:rFonts w:ascii="Times New Roman" w:eastAsia="Times New Roman" w:hAnsi="Times New Roman" w:cs="Times New Roman"/>
                <w:sz w:val="18"/>
                <w:szCs w:val="18"/>
                <w:lang w:eastAsia="ru-RU"/>
              </w:rPr>
            </w:pPr>
            <w:r w:rsidRPr="003A3AAB">
              <w:rPr>
                <w:rFonts w:ascii="Times New Roman" w:eastAsia="Times New Roman" w:hAnsi="Times New Roman" w:cs="Times New Roman"/>
                <w:sz w:val="18"/>
                <w:szCs w:val="18"/>
                <w:lang w:eastAsia="ru-RU"/>
              </w:rPr>
              <w:t>постановлением департамента</w:t>
            </w:r>
          </w:p>
          <w:p w:rsidR="003A3AAB" w:rsidRPr="003A3AAB" w:rsidRDefault="003A3AAB" w:rsidP="003A3AAB">
            <w:pPr>
              <w:spacing w:after="225" w:line="240" w:lineRule="auto"/>
              <w:rPr>
                <w:rFonts w:ascii="Times New Roman" w:eastAsia="Times New Roman" w:hAnsi="Times New Roman" w:cs="Times New Roman"/>
                <w:sz w:val="18"/>
                <w:szCs w:val="18"/>
                <w:lang w:eastAsia="ru-RU"/>
              </w:rPr>
            </w:pPr>
            <w:r w:rsidRPr="003A3AAB">
              <w:rPr>
                <w:rFonts w:ascii="Times New Roman" w:eastAsia="Times New Roman" w:hAnsi="Times New Roman" w:cs="Times New Roman"/>
                <w:sz w:val="18"/>
                <w:szCs w:val="18"/>
                <w:lang w:eastAsia="ru-RU"/>
              </w:rPr>
              <w:t>образования и молодёжной политики Новгородской области</w:t>
            </w:r>
          </w:p>
          <w:p w:rsidR="003A3AAB" w:rsidRPr="003A3AAB" w:rsidRDefault="003A3AAB" w:rsidP="003A3AAB">
            <w:pPr>
              <w:spacing w:after="225" w:line="240" w:lineRule="auto"/>
              <w:rPr>
                <w:rFonts w:ascii="Times New Roman" w:eastAsia="Times New Roman" w:hAnsi="Times New Roman" w:cs="Times New Roman"/>
                <w:sz w:val="18"/>
                <w:szCs w:val="18"/>
                <w:lang w:eastAsia="ru-RU"/>
              </w:rPr>
            </w:pPr>
            <w:r w:rsidRPr="003A3AAB">
              <w:rPr>
                <w:rFonts w:ascii="Times New Roman" w:eastAsia="Times New Roman" w:hAnsi="Times New Roman" w:cs="Times New Roman"/>
                <w:sz w:val="18"/>
                <w:szCs w:val="18"/>
                <w:lang w:eastAsia="ru-RU"/>
              </w:rPr>
              <w:t>от      27.05.2015                  № 12</w:t>
            </w:r>
          </w:p>
        </w:tc>
      </w:tr>
    </w:tbl>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АДМИНИСТРАТИВНЫЙ РЕГЛАМЕНТ</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предоставления государственной услуги по назначению и выплате</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1.     Общие положения</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1.1.         Предмет регулирования административного регламента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Предметом регулирования административного регламента является определение порядка, сроков и последовательности действий (административных процедур) по предоставлению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государственная услуга).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1.2.         Круг заявителей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Заявителем является один из родителей (законных представителей), внесший родительскую плату за присмотр и уход за ребенком в образовательной организации, реализующей образовательную программу дошкольного образования (далее образовательная организация), находящейся на территории Новгородской области.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 имени заявителя может выступать его уполномоченный представитель при предъявлении документа, удостоверяющего личность, и документов, </w:t>
      </w:r>
      <w:r w:rsidRPr="003A3AAB">
        <w:rPr>
          <w:rFonts w:ascii="Arial" w:eastAsia="Times New Roman" w:hAnsi="Arial" w:cs="Arial"/>
          <w:color w:val="000000"/>
          <w:sz w:val="18"/>
          <w:szCs w:val="18"/>
          <w:lang w:eastAsia="ru-RU"/>
        </w:rPr>
        <w:br/>
        <w:t>удостоверяющих полномочия осуществлять представительство заявителя в соответствии с гражданским законодательством Российской Федерации.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1.3.        Требования к порядку информирования о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1.3.1. Государственная услуга предоставляется: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органами местного самоуправления городского округа, муниципальных районов области (далее органы местного самоуправления), если присмотр и уход за ребенком осуществляется в муниципальных и частных образовательных организациях (далее орган, осуществляющий выплату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государственными областными образовательными организациями, если присмотр и уход осуществляется в областных образовательных организациях (далее орган, осуществляющий выплату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Государственная услуга может быть предоставлена на базе многофункциональных центров предоставления государственных и муниципальных услуг (далее – МФЦ).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1.3.2.  Информация о местах нахождения, графиках работы, справочных телефонах и адресах электронной почты органов местного самоуправления и государственных областных образовательных организаций, предоставляющих государственную услугу, приведена в приложении № 1 к настоящему административному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Информация о местах нахождения, графиках работы, справочных телефонах и адресах электронной почты МФЦ, предоставляющих государственную услугу, приведена в приложении № 2 к настоящему административному регламенту.</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1.3.3. Адрес портала государственных и муниципальных услуг (функций) Новгородской области: </w:t>
      </w:r>
      <w:hyperlink r:id="rId5" w:history="1">
        <w:r w:rsidRPr="003A3AAB">
          <w:rPr>
            <w:rFonts w:ascii="Arial" w:eastAsia="Times New Roman" w:hAnsi="Arial" w:cs="Arial"/>
            <w:color w:val="0000FF"/>
            <w:sz w:val="18"/>
            <w:szCs w:val="18"/>
            <w:u w:val="single"/>
            <w:lang w:eastAsia="ru-RU"/>
          </w:rPr>
          <w:t>http://pgu.nov.ru</w:t>
        </w:r>
      </w:hyperlink>
      <w:r w:rsidRPr="003A3AAB">
        <w:rPr>
          <w:rFonts w:ascii="Arial" w:eastAsia="Times New Roman" w:hAnsi="Arial" w:cs="Arial"/>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1.3.4. Информация по вопросам предоставления государственной услуги предоставляется: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непосредственно, специалистами органов местного самоуправления и государственных областных образовательных организаций при личном обращении заинтересованного лица;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с использованием средств почтовой, телефонной факсимильной связи и электронной почты;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посредством размещения в информационно-телекоммуникационной сети «Интернет», включая областную государственную информационную систему «Портал государственных и муниципальных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        посредством публикации в средствах массовой информации;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        посредством размещения сведений на информационных стендах;</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6)        через выпуск и раздачу буклетов, рекламных материалов.</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1.3.5.                       Требования к размещению и оформлению визуальной, текстовой и мультимедийной информации: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1.3.5.1.              Места размещения информации, предназначенные для ознакомления заявителей с информационными материалами, оборудуются информационными стендами;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1.3.5.2.              На информационных стендах в помещении, предназначенном для приема документов, размещается следующая информация: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полный почтовый адрес, сведения о режиме работы, графике приема граждан, справочных номерах телефонов и адресах электронной почты;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текст настоящего административного регламента с приложениями;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перечень документов, необходимых для получения государственной услуги, а также требования, предъявляемые к этим документам;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образцы оформления документов, необходимых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порядок обжалования решений, действий или бездействия специалистов, ответственных за предоставление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1.3.5.3.              </w:t>
      </w:r>
      <w:proofErr w:type="gramStart"/>
      <w:r w:rsidRPr="003A3AAB">
        <w:rPr>
          <w:rFonts w:ascii="Arial" w:eastAsia="Times New Roman" w:hAnsi="Arial" w:cs="Arial"/>
          <w:color w:val="000000"/>
          <w:sz w:val="18"/>
          <w:szCs w:val="18"/>
          <w:lang w:eastAsia="ru-RU"/>
        </w:rPr>
        <w:t>Информация о порядке предоставления государственной услуги размещается на официальных сайтах департамента образования и молодежной политики Новгородской области (далее департамент), Администраций муниципальных районов, городского округа области, органов местного самоуправления и государственных областных образовательных организаций, предоставляющих  государственную услугу, в информационно-телекоммуникационной сети «Интернет», а также в областной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3A3AAB">
        <w:rPr>
          <w:rFonts w:ascii="Arial" w:eastAsia="Times New Roman" w:hAnsi="Arial" w:cs="Arial"/>
          <w:color w:val="000000"/>
          <w:sz w:val="18"/>
          <w:szCs w:val="18"/>
          <w:lang w:eastAsia="ru-RU"/>
        </w:rPr>
        <w:t xml:space="preserve"> «Единый портал государственных и муниципальных услуг (функций)».</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 Стандарт предоставления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 Наименование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Назначение и выплата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2.2. Наименование органа исполнительной власти области, представляющего государственную услугу</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2.2.1. Предоставление государственной услуги осуществляют органы местного самоуправления по месту нахождения образовательной организации и государственные областные образовательные организации, указанные в приложении № 1 к настоящему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Административные действия, предусматривающие прием документов могут выполняться на базе МФЦ, указанных в приложении № 2 к настоящему административному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2.2.2. </w:t>
      </w:r>
      <w:proofErr w:type="gramStart"/>
      <w:r w:rsidRPr="003A3AAB">
        <w:rPr>
          <w:rFonts w:ascii="Arial" w:eastAsia="Times New Roman" w:hAnsi="Arial" w:cs="Arial"/>
          <w:color w:val="000000"/>
          <w:sz w:val="18"/>
          <w:szCs w:val="1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3A3AAB">
        <w:rPr>
          <w:rFonts w:ascii="Arial" w:eastAsia="Times New Roman" w:hAnsi="Arial" w:cs="Arial"/>
          <w:color w:val="000000"/>
          <w:sz w:val="18"/>
          <w:szCs w:val="18"/>
          <w:lang w:eastAsia="ru-RU"/>
        </w:rPr>
        <w:t>, предоставляемых в результате предоставления таких услуг, включенных в перечни, указанные в части 1 статьи 9 данного Федерального закона.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2.3. Описание результата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2.3.1.Результатом предоставления государственной услуги является: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назначение и выплата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отказ в назначении и выплате компенсации.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2.4. Срок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2.4.1. Решение о назначении либо об отказе в назначении компенсации принимается не позднее чем через 10 рабочих дней со дня приема документов, указанных в пункте 2.6.1 настоящего административного регламента.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2.4.2. Выплата компенсации осуществляется родителям (законным представителям) ежемесячно:</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органом местного самоуправления – в течение 10 рабочих дней со дня представления родителем (законным представителем) квитанции об оплате или образовательной организацией сводной ведомости на внесенную родительскую плату (с указанием количества дней, за которые родительская плата внесена), заверенной руководителем образовательной организации;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государственной областной образовательной организацией – в течение 10 рабочих дней со дня представления родителем (законным представителем) квитанции об оплате».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2.4.3. </w:t>
      </w:r>
      <w:proofErr w:type="gramStart"/>
      <w:r w:rsidRPr="003A3AAB">
        <w:rPr>
          <w:rFonts w:ascii="Arial" w:eastAsia="Times New Roman" w:hAnsi="Arial" w:cs="Arial"/>
          <w:color w:val="000000"/>
          <w:sz w:val="18"/>
          <w:szCs w:val="18"/>
          <w:lang w:eastAsia="ru-RU"/>
        </w:rPr>
        <w:t>В случае уменьшения количества детей в семье родители (законные представители) обязаны поставить в известность орган местного самоуправления, государственную областную образовательную организацию, осуществляющие выплату компенсации, в течение 10 дней со дня наступления события, влекущего за собой уменьшение размера назначенной компенсации, представив заявление об изменении размера компенсации по форме согласно приложению № 3 к настоящему административному регламенту. </w:t>
      </w:r>
      <w:proofErr w:type="gramEnd"/>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2.5. Перечень нормативных правовых актов, регулирующих отношения, возникающие в связи с предоставлением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Предоставление государственной услуги осуществляется в соответствии со следующими нормативными правовыми актами: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Конституцией Российской Федерации (Собрание законодательства Российской Федерации, 2009, № 4, ст. 445);</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Федеральным законом от 29 декабря 2012 года № 273-ФЗ «Об образовании в Российской Федерации» («Собрание законодательства РФ», 31.12.2012, № 53 (ч. 1), ст. 7598);</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Федеральным законом от 27 июля 2010 года № 210-ФЗ «Об организации предоставления государственных и муниципальных услуг» (газета «Российская газета» от 30.07.2010 № 168);</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областным законом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и по оказанию мер социальной поддержки» (газета «Новгородские ведомости» от 26.12.2008 № 98-99);</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областным законом от 02.08. 2013 № 304-ФЗ «О реализации Федерального закона «Об образовании в Российской Федерации» на территории Новгородской области» (газета «Новгородские ведомости» от 02.08.2013 № 6);</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постановлением Правительства Новгородской области от 29.11.2013     № 396 «Об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 (газета «Новгородские ведомости» от 04.12.2013 № 25).</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2.6.1. Для получения компенсации родитель (законный представитель) ребенка, посещающего муниципальную или частную образовательную организацию, </w:t>
      </w:r>
      <w:proofErr w:type="gramStart"/>
      <w:r w:rsidRPr="003A3AAB">
        <w:rPr>
          <w:rFonts w:ascii="Arial" w:eastAsia="Times New Roman" w:hAnsi="Arial" w:cs="Arial"/>
          <w:color w:val="000000"/>
          <w:sz w:val="18"/>
          <w:szCs w:val="18"/>
          <w:lang w:eastAsia="ru-RU"/>
        </w:rPr>
        <w:t>предоставляет следующие документы</w:t>
      </w:r>
      <w:proofErr w:type="gramEnd"/>
      <w:r w:rsidRPr="003A3AAB">
        <w:rPr>
          <w:rFonts w:ascii="Arial" w:eastAsia="Times New Roman" w:hAnsi="Arial" w:cs="Arial"/>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заявление о назначении и доставке компенсации по форме согласно приложению № 4 к настоящему административному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копию свидетельства о рождении ребенка (детей);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копию паспорта или иного документа, удостоверяющего личность родителя (законного представителя);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2.6.2. Для получения компенсации родитель (законный представитель) ребенка, посещающего государственную областную образовательную организацию, </w:t>
      </w:r>
      <w:proofErr w:type="gramStart"/>
      <w:r w:rsidRPr="003A3AAB">
        <w:rPr>
          <w:rFonts w:ascii="Arial" w:eastAsia="Times New Roman" w:hAnsi="Arial" w:cs="Arial"/>
          <w:color w:val="000000"/>
          <w:sz w:val="18"/>
          <w:szCs w:val="18"/>
          <w:lang w:eastAsia="ru-RU"/>
        </w:rPr>
        <w:t>предоставляет следующие документы</w:t>
      </w:r>
      <w:proofErr w:type="gramEnd"/>
      <w:r w:rsidRPr="003A3AAB">
        <w:rPr>
          <w:rFonts w:ascii="Arial" w:eastAsia="Times New Roman" w:hAnsi="Arial" w:cs="Arial"/>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заявление о назначении и доставке компенсации по форме согласно приложению № 4 к настоящему административному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копию паспорта или иного документа, удостоверяющего личность родителя (законного представителя).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2.6.3. В случае подачи документов лично или через представителя (в последнем случае представителем к пакету документов прилагаются документы, подтверждающие полномочия представителя) копии документов заверяются нотариально, либо специалистом, осуществляющим прием документов, при наличии подлинных документов.</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 случае направления документов по почте заказным письмом с уведомлением они должны быть заверены нотариально.</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2.7.Исчерпывающий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Копия договора между образовательной организацией и родителем (законным представителем) ребенка, посещающего образовательную организацию;</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копия постановления (распоряжения) органа опеки и попечительства об установлении опеки в отношении ребенка (детей) (для законных представителей).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Копии данных документов могут быть получены в порядке межведомственного взаимодействия.</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lastRenderedPageBreak/>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Не допускается требовать от заявителя: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органам местного самоуправления организациях, участвующих в предоставлении государственной услуги, за исключением документов, указанных в части 6 статьи 7 Федерального закона от 27 июля 2010</w:t>
      </w:r>
      <w:proofErr w:type="gramEnd"/>
      <w:r w:rsidRPr="003A3AAB">
        <w:rPr>
          <w:rFonts w:ascii="Arial" w:eastAsia="Times New Roman" w:hAnsi="Arial" w:cs="Arial"/>
          <w:color w:val="000000"/>
          <w:sz w:val="18"/>
          <w:szCs w:val="18"/>
          <w:lang w:eastAsia="ru-RU"/>
        </w:rPr>
        <w:t xml:space="preserve"> года № 210-ФЗ «Об организации предоставления государственных и муниципальных услуг».</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2.9.  Исчерпывающий перечень оснований для отказа в приеме документов, необходимых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Основания для отказа в приеме документов отсутствуют.</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2.10. Исчерпывающий перечень оснований для приостановления   или отказа в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Основанием для отказа в предоставлении государственной услуги является представление родителем (законным представителем) недостоверных сведений.</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2.11. Перечень услуг, которые являются необходимыми и обязательными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Перечень услуг, которые являются необходимыми и обязательными для предоставления государственной услуги, отсутствует.</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w:t>
      </w:r>
      <w:r w:rsidRPr="003A3AAB">
        <w:rPr>
          <w:rFonts w:ascii="Arial" w:eastAsia="Times New Roman" w:hAnsi="Arial" w:cs="Arial"/>
          <w:color w:val="000000"/>
          <w:sz w:val="18"/>
          <w:szCs w:val="18"/>
          <w:lang w:eastAsia="ru-RU"/>
        </w:rPr>
        <w:t>.</w:t>
      </w:r>
      <w:r w:rsidRPr="003A3AAB">
        <w:rPr>
          <w:rFonts w:ascii="Arial" w:eastAsia="Times New Roman" w:hAnsi="Arial" w:cs="Arial"/>
          <w:b/>
          <w:bCs/>
          <w:color w:val="000000"/>
          <w:sz w:val="18"/>
          <w:szCs w:val="18"/>
          <w:lang w:eastAsia="ru-RU"/>
        </w:rPr>
        <w:t>12. Порядок, размер и основания взимания государственной пошлины или иной платы, взимаемой за предоставление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Государственная услуга предоставляется бесплатно.</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Предоставление государственной услуги осуществляется на безвозмездной основе.</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2.15.</w:t>
      </w:r>
      <w:r w:rsidRPr="003A3AAB">
        <w:rPr>
          <w:rFonts w:ascii="Arial" w:eastAsia="Times New Roman" w:hAnsi="Arial" w:cs="Arial"/>
          <w:color w:val="000000"/>
          <w:sz w:val="18"/>
          <w:szCs w:val="18"/>
          <w:lang w:eastAsia="ru-RU"/>
        </w:rPr>
        <w:t> </w:t>
      </w:r>
      <w:r w:rsidRPr="003A3AAB">
        <w:rPr>
          <w:rFonts w:ascii="Arial" w:eastAsia="Times New Roman" w:hAnsi="Arial" w:cs="Arial"/>
          <w:b/>
          <w:bCs/>
          <w:color w:val="000000"/>
          <w:sz w:val="18"/>
          <w:szCs w:val="18"/>
          <w:lang w:eastAsia="ru-RU"/>
        </w:rPr>
        <w:t>Срок и порядок регистрации запроса заявителя о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2.15.1. Обращение заявителя о предоставлении государственной услуги регистрируется в день обращения заявителя за предоставлением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2.15.2. Обращение заявителя о предоставлении государственной услуги, поступившее в электронном виде в нерабочий день, регистрируется в ближайший рабочий день, следующий за днем поступления обращения заявителя за предоставлением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2.16. Требования к помещениям</w:t>
      </w:r>
      <w:r w:rsidRPr="003A3AAB">
        <w:rPr>
          <w:rFonts w:ascii="Arial" w:eastAsia="Times New Roman" w:hAnsi="Arial" w:cs="Arial"/>
          <w:color w:val="000000"/>
          <w:sz w:val="18"/>
          <w:szCs w:val="18"/>
          <w:lang w:eastAsia="ru-RU"/>
        </w:rPr>
        <w:t>, </w:t>
      </w:r>
      <w:r w:rsidRPr="003A3AAB">
        <w:rPr>
          <w:rFonts w:ascii="Arial" w:eastAsia="Times New Roman" w:hAnsi="Arial" w:cs="Arial"/>
          <w:b/>
          <w:bCs/>
          <w:color w:val="000000"/>
          <w:sz w:val="18"/>
          <w:szCs w:val="18"/>
          <w:lang w:eastAsia="ru-RU"/>
        </w:rPr>
        <w:t>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xml:space="preserve">2.16.1. Помещения, в которых предоставляется государственная услуга,  должны соответствовать санитарно-эпидемиологическим правилам и нормативам «Гигиенические требования к персональным </w:t>
      </w:r>
      <w:proofErr w:type="gramStart"/>
      <w:r w:rsidRPr="003A3AAB">
        <w:rPr>
          <w:rFonts w:ascii="Arial" w:eastAsia="Times New Roman" w:hAnsi="Arial" w:cs="Arial"/>
          <w:color w:val="000000"/>
          <w:sz w:val="18"/>
          <w:szCs w:val="18"/>
          <w:lang w:eastAsia="ru-RU"/>
        </w:rPr>
        <w:t>электронно-вычисли-тельным</w:t>
      </w:r>
      <w:proofErr w:type="gramEnd"/>
      <w:r w:rsidRPr="003A3AAB">
        <w:rPr>
          <w:rFonts w:ascii="Arial" w:eastAsia="Times New Roman" w:hAnsi="Arial" w:cs="Arial"/>
          <w:color w:val="000000"/>
          <w:sz w:val="18"/>
          <w:szCs w:val="18"/>
          <w:lang w:eastAsia="ru-RU"/>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2.16.3. Требования к размещению мест ожидания: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места ожидания должны быть оборудованы стульями (кресельными секциями) и (или) скамьями (</w:t>
      </w:r>
      <w:proofErr w:type="spellStart"/>
      <w:r w:rsidRPr="003A3AAB">
        <w:rPr>
          <w:rFonts w:ascii="Arial" w:eastAsia="Times New Roman" w:hAnsi="Arial" w:cs="Arial"/>
          <w:color w:val="000000"/>
          <w:sz w:val="18"/>
          <w:szCs w:val="18"/>
          <w:lang w:eastAsia="ru-RU"/>
        </w:rPr>
        <w:t>банкетками</w:t>
      </w:r>
      <w:proofErr w:type="spellEnd"/>
      <w:r w:rsidRPr="003A3AAB">
        <w:rPr>
          <w:rFonts w:ascii="Arial" w:eastAsia="Times New Roman" w:hAnsi="Arial" w:cs="Arial"/>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2.16.4. Требования к оформлению входа в здание: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вход и выход из здания оборудуются соответствующими указателями;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информационные таблички должны размещаться рядом с входом либо на двери входа так, чтобы их хорошо видели посетители;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фасад здания (строения) должен быть оборудован осветительными приборами.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A3AAB">
        <w:rPr>
          <w:rFonts w:ascii="Arial" w:eastAsia="Times New Roman" w:hAnsi="Arial" w:cs="Arial"/>
          <w:color w:val="000000"/>
          <w:sz w:val="18"/>
          <w:szCs w:val="18"/>
          <w:lang w:eastAsia="ru-RU"/>
        </w:rPr>
        <w:t>4</w:t>
      </w:r>
      <w:proofErr w:type="gramEnd"/>
      <w:r w:rsidRPr="003A3AAB">
        <w:rPr>
          <w:rFonts w:ascii="Arial" w:eastAsia="Times New Roman" w:hAnsi="Arial" w:cs="Arial"/>
          <w:color w:val="000000"/>
          <w:sz w:val="18"/>
          <w:szCs w:val="18"/>
          <w:lang w:eastAsia="ru-RU"/>
        </w:rPr>
        <w:t>, в которых размещаются информационные листки).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2.16.6. Требования к местам приема заявителей: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рабочее место должностного лица должно обеспечивать ему возможность свободного входа и выхода из помещения при необходимости;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место для приема заявителя должно быть снабжено стулом, иметь место для письма и раскладки документов.</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2.16.7. В целях обеспечения конфиденциальности сведений о заявителе, одним специалистом одновременно ведется прием только одного заявителя.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2.16.8.В здании, в котором предоставляется государственная услуга, создаются условия для прохода инвалидов и маломобильных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w:t>
      </w:r>
      <w:r w:rsidRPr="003A3AAB">
        <w:rPr>
          <w:rFonts w:ascii="Arial" w:eastAsia="Times New Roman" w:hAnsi="Arial" w:cs="Arial"/>
          <w:color w:val="000000"/>
          <w:sz w:val="18"/>
          <w:szCs w:val="18"/>
          <w:lang w:eastAsia="ru-RU"/>
        </w:rPr>
        <w:lastRenderedPageBreak/>
        <w:t>информации, надписи, знаки. Иная текстовая и графическая информация дублируется знаками, выполненными рельефно-точечным шрифтом Брайля.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2.17.1. Показатели доступности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транспортная доступность к местам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обеспечение предоставления государственной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 размещение информации о порядке предоставления государственной услуги на официальном сайте органа местного самоуправления, государственной областной образовательной организации;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 обеспечение предоставления государственной услуги в МФЦ.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2.17.2. Показатели качества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соблюдение срока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соблюдение сроков ожидания в очереди при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Заявителям предоставляется возможность</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получения информации о предоставляемой государственной услуге, форм заявлений и иных документов в региональной государственной информационной системе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 через МФЦ;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получения доступа для копирования и заполнения в электронной форме заявления и иных документов, необходимых для получения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3. Состав, последовательность и сроки выполнения </w:t>
      </w:r>
      <w:r w:rsidRPr="003A3AAB">
        <w:rPr>
          <w:rFonts w:ascii="Arial" w:eastAsia="Times New Roman" w:hAnsi="Arial" w:cs="Arial"/>
          <w:b/>
          <w:bCs/>
          <w:color w:val="000000"/>
          <w:sz w:val="18"/>
          <w:szCs w:val="18"/>
          <w:lang w:eastAsia="ru-RU"/>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3.1. Последовательность административных действий (процедур)</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3.1.1. Предоставление государственной услуги включает в себя следующие административные процедуры</w:t>
      </w:r>
      <w:r w:rsidRPr="003A3AAB">
        <w:rPr>
          <w:rFonts w:ascii="Arial" w:eastAsia="Times New Roman" w:hAnsi="Arial" w:cs="Arial"/>
          <w:b/>
          <w:bCs/>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прием и регистрация заявлений и документов от родителей (законных представителей);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формирование и направление межведомственного запроса;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рассмотрение представленных документов и вынесение решения о назначении (изменении размера) компенсации либо об отказе в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выплата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3.1.2. Последовательность административных действий (процедур) по предоставлению государственной услуги отражена в блок-схеме, представленной в приложении № 5 к настоящему административному регламенту.</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3.2. Прием и регистрация заявлений и документов от родителя (законного представителя)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3.2.1. </w:t>
      </w:r>
      <w:proofErr w:type="gramStart"/>
      <w:r w:rsidRPr="003A3AAB">
        <w:rPr>
          <w:rFonts w:ascii="Arial" w:eastAsia="Times New Roman" w:hAnsi="Arial" w:cs="Arial"/>
          <w:color w:val="000000"/>
          <w:sz w:val="18"/>
          <w:szCs w:val="18"/>
          <w:lang w:eastAsia="ru-RU"/>
        </w:rPr>
        <w:t>Основанием для начала действий является получение пакета документов, предусмотренных в пунктах 2.6.1, 2.6.2 настоящего административного регламента, представленного заявителем в соответствии с действующим законодательством при личном обращении, либо направленных по почте, либо по информационно-телекоммуникационной сети «Интернет» с использованием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w:t>
      </w:r>
      <w:proofErr w:type="gramEnd"/>
      <w:r w:rsidRPr="003A3AAB">
        <w:rPr>
          <w:rFonts w:ascii="Arial" w:eastAsia="Times New Roman" w:hAnsi="Arial" w:cs="Arial"/>
          <w:color w:val="000000"/>
          <w:sz w:val="18"/>
          <w:szCs w:val="18"/>
          <w:lang w:eastAsia="ru-RU"/>
        </w:rPr>
        <w:t xml:space="preserve"> (функций)».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3.2.2. </w:t>
      </w:r>
      <w:proofErr w:type="gramStart"/>
      <w:r w:rsidRPr="003A3AAB">
        <w:rPr>
          <w:rFonts w:ascii="Arial" w:eastAsia="Times New Roman" w:hAnsi="Arial" w:cs="Arial"/>
          <w:color w:val="000000"/>
          <w:sz w:val="18"/>
          <w:szCs w:val="18"/>
          <w:lang w:eastAsia="ru-RU"/>
        </w:rPr>
        <w:t>Заявление о назначении и доставке компенсации регистрируется в день его поступления (заявление, поступившее в электронном виде в нерабочий день, регистрируется в ближайший рабочий день, следующий за днем поступления) в журнале учета заявлений и решений органа, осуществляющего выплату компенсации, о назначении (изменении размера) компенсации по форме согласно приложению № 5 к настоящему регламенту.</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3.2.3. Прием документов, указанных в пунктах 2.6.1, 2.6.2 настоящего регламента, от родителя (законного представителя), обращающегося за компенсацией, подтверждается распиской-уведомлением, выдаваемой либо высылаемой в 3-х </w:t>
      </w:r>
      <w:proofErr w:type="spellStart"/>
      <w:r w:rsidRPr="003A3AAB">
        <w:rPr>
          <w:rFonts w:ascii="Arial" w:eastAsia="Times New Roman" w:hAnsi="Arial" w:cs="Arial"/>
          <w:color w:val="000000"/>
          <w:sz w:val="18"/>
          <w:szCs w:val="18"/>
          <w:lang w:eastAsia="ru-RU"/>
        </w:rPr>
        <w:t>дневный</w:t>
      </w:r>
      <w:proofErr w:type="spellEnd"/>
      <w:r w:rsidRPr="003A3AAB">
        <w:rPr>
          <w:rFonts w:ascii="Arial" w:eastAsia="Times New Roman" w:hAnsi="Arial" w:cs="Arial"/>
          <w:color w:val="000000"/>
          <w:sz w:val="18"/>
          <w:szCs w:val="18"/>
          <w:lang w:eastAsia="ru-RU"/>
        </w:rPr>
        <w:t xml:space="preserve"> срок по почте заказным письмом с уведомлением родителю (законному представителю) органом, осуществляющим выплату компенсации (далее расписка-уведомление).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3.2.4. </w:t>
      </w:r>
      <w:proofErr w:type="gramStart"/>
      <w:r w:rsidRPr="003A3AAB">
        <w:rPr>
          <w:rFonts w:ascii="Arial" w:eastAsia="Times New Roman" w:hAnsi="Arial" w:cs="Arial"/>
          <w:color w:val="000000"/>
          <w:sz w:val="18"/>
          <w:szCs w:val="18"/>
          <w:lang w:eastAsia="ru-RU"/>
        </w:rPr>
        <w:t>В случае представления родителем (законным представителем) ненадлежащим образом заверенных копий документов, не всех документов, указанных в пунктах 2.6.1, 2.6.2 настоящего регламента, в расписке-уведомлении указывается, какие документы необходимо представить, какие копии документов должны быть надлежащим образом заверены, а также срок, в течение которого они должны быть представлены (30 дней со дня заполнения расписки-уведомления).</w:t>
      </w:r>
      <w:proofErr w:type="gramEnd"/>
      <w:r w:rsidRPr="003A3AAB">
        <w:rPr>
          <w:rFonts w:ascii="Arial" w:eastAsia="Times New Roman" w:hAnsi="Arial" w:cs="Arial"/>
          <w:color w:val="000000"/>
          <w:sz w:val="18"/>
          <w:szCs w:val="18"/>
          <w:lang w:eastAsia="ru-RU"/>
        </w:rPr>
        <w:t xml:space="preserve"> Если по истечении срока, указанного в расписке-уведомлении, родитель (законный представитель) не представит необходимые документы, орган местного самоуправления, осуществляющий выплату компенсации, в 10-дневный срок возвращает все представленные документы родителю (законному представителю) лично либо высылает их родителю (законному представителю) по почте заказным письмом с уведомлением.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3.2.5. Результатом административной процедуры является получение заявителем расписки-уведомления о приеме документов.</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3.3.</w:t>
      </w:r>
      <w:r w:rsidRPr="003A3AAB">
        <w:rPr>
          <w:rFonts w:ascii="Arial" w:eastAsia="Times New Roman" w:hAnsi="Arial" w:cs="Arial"/>
          <w:color w:val="000000"/>
          <w:sz w:val="18"/>
          <w:szCs w:val="18"/>
          <w:lang w:eastAsia="ru-RU"/>
        </w:rPr>
        <w:t> </w:t>
      </w:r>
      <w:r w:rsidRPr="003A3AAB">
        <w:rPr>
          <w:rFonts w:ascii="Arial" w:eastAsia="Times New Roman" w:hAnsi="Arial" w:cs="Arial"/>
          <w:b/>
          <w:bCs/>
          <w:color w:val="000000"/>
          <w:sz w:val="18"/>
          <w:szCs w:val="18"/>
          <w:lang w:eastAsia="ru-RU"/>
        </w:rPr>
        <w:t>Формирование и направление межведомственного запроса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3.3.1. Основанием для начала административной процедуры является регистрация заявления и </w:t>
      </w:r>
      <w:proofErr w:type="spellStart"/>
      <w:r w:rsidRPr="003A3AAB">
        <w:rPr>
          <w:rFonts w:ascii="Arial" w:eastAsia="Times New Roman" w:hAnsi="Arial" w:cs="Arial"/>
          <w:color w:val="000000"/>
          <w:sz w:val="18"/>
          <w:szCs w:val="18"/>
          <w:lang w:eastAsia="ru-RU"/>
        </w:rPr>
        <w:t>непредоставление</w:t>
      </w:r>
      <w:proofErr w:type="spellEnd"/>
      <w:r w:rsidRPr="003A3AAB">
        <w:rPr>
          <w:rFonts w:ascii="Arial" w:eastAsia="Times New Roman" w:hAnsi="Arial" w:cs="Arial"/>
          <w:color w:val="000000"/>
          <w:sz w:val="18"/>
          <w:szCs w:val="18"/>
          <w:lang w:eastAsia="ru-RU"/>
        </w:rPr>
        <w:t xml:space="preserve"> заявителем документа, указанного в подпункте 2.7. настоящего административного регламента.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3.3.2. Специалист органа, осуществляющего выплату компенсации, составляет и направляет по каналам межведомственного взаимодействия запрос о предоставлении копий, непредставленных заявителем документов.</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3.3.3. Результатом административной процедуры является формирование и направление межведомственного запроса.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lastRenderedPageBreak/>
        <w:t>3.4. Принятие решения о назначении и выплате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3.4.1. Решение о назначении компенсации принимается органом, осуществляющим выплату компенсации, не позднее чем через 10 рабочих дней со дня приема документов, указанных в пунктах 2.6.1, 2.6.2 настоящего регламента.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3.4.2. В случае принятия решения об отказе в назначении компенсации орган, осуществляющий выплату компенсации, в 3-х </w:t>
      </w:r>
      <w:proofErr w:type="spellStart"/>
      <w:r w:rsidRPr="003A3AAB">
        <w:rPr>
          <w:rFonts w:ascii="Arial" w:eastAsia="Times New Roman" w:hAnsi="Arial" w:cs="Arial"/>
          <w:color w:val="000000"/>
          <w:sz w:val="18"/>
          <w:szCs w:val="18"/>
          <w:lang w:eastAsia="ru-RU"/>
        </w:rPr>
        <w:t>дневный</w:t>
      </w:r>
      <w:proofErr w:type="spellEnd"/>
      <w:r w:rsidRPr="003A3AAB">
        <w:rPr>
          <w:rFonts w:ascii="Arial" w:eastAsia="Times New Roman" w:hAnsi="Arial" w:cs="Arial"/>
          <w:color w:val="000000"/>
          <w:sz w:val="18"/>
          <w:szCs w:val="18"/>
          <w:lang w:eastAsia="ru-RU"/>
        </w:rPr>
        <w:t xml:space="preserve"> срок уведомляет об этом родителя (законного представителя) лично либо по почте заказным письмом с уведомлением.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3.4.3. Результатом административной процедуры является издание органом, осуществляющим выплату компенсации, нормативного акта о назначении компенсации заявителю или вручение заявителю уведомления об отказе в назначении компенсации, либо направление заявителю уведомления об отказе в назначении компенсации по почте заказным письмом с уведомлением.</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3.5. Выплата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3.5.1. Основанием для начала административной процедуры является принятие органом, осуществляющим выплату компенсации, нормативного акта о назначении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3.5.2. Выплата компенсации осуществляется родителям (законным представителям) ежемесячно органом, осуществляющим выплату компенсации, в течение 10 рабочих дней после представления родителем (законным представителем) квитанции об оплате или образовательной организацией сводной ведомости на внесенную родительскую плату (с указанием количества дней, за которые родительская плата внесена), заверенной руководителем образовательной организации.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3.5.3. Результатом административной процедуры является выплата компенсации родителю (законному представителю).</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xml:space="preserve">4. Порядок и формы </w:t>
      </w:r>
      <w:proofErr w:type="gramStart"/>
      <w:r w:rsidRPr="003A3AAB">
        <w:rPr>
          <w:rFonts w:ascii="Arial" w:eastAsia="Times New Roman" w:hAnsi="Arial" w:cs="Arial"/>
          <w:b/>
          <w:bCs/>
          <w:color w:val="000000"/>
          <w:sz w:val="18"/>
          <w:szCs w:val="18"/>
          <w:lang w:eastAsia="ru-RU"/>
        </w:rPr>
        <w:t>контроля за</w:t>
      </w:r>
      <w:proofErr w:type="gramEnd"/>
      <w:r w:rsidRPr="003A3AAB">
        <w:rPr>
          <w:rFonts w:ascii="Arial" w:eastAsia="Times New Roman" w:hAnsi="Arial" w:cs="Arial"/>
          <w:b/>
          <w:bCs/>
          <w:color w:val="000000"/>
          <w:sz w:val="18"/>
          <w:szCs w:val="18"/>
          <w:lang w:eastAsia="ru-RU"/>
        </w:rPr>
        <w:t xml:space="preserve"> предоставлением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xml:space="preserve">4.1. Порядок осуществления текущего </w:t>
      </w:r>
      <w:proofErr w:type="gramStart"/>
      <w:r w:rsidRPr="003A3AAB">
        <w:rPr>
          <w:rFonts w:ascii="Arial" w:eastAsia="Times New Roman" w:hAnsi="Arial" w:cs="Arial"/>
          <w:b/>
          <w:bCs/>
          <w:color w:val="000000"/>
          <w:sz w:val="18"/>
          <w:szCs w:val="18"/>
          <w:lang w:eastAsia="ru-RU"/>
        </w:rPr>
        <w:t>контроля за</w:t>
      </w:r>
      <w:proofErr w:type="gramEnd"/>
      <w:r w:rsidRPr="003A3AAB">
        <w:rPr>
          <w:rFonts w:ascii="Arial" w:eastAsia="Times New Roman" w:hAnsi="Arial" w:cs="Arial"/>
          <w:b/>
          <w:bCs/>
          <w:color w:val="000000"/>
          <w:sz w:val="18"/>
          <w:szCs w:val="18"/>
          <w:lang w:eastAsia="ru-RU"/>
        </w:rPr>
        <w:t xml:space="preserve"> соблюдением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Контроль за</w:t>
      </w:r>
      <w:proofErr w:type="gramEnd"/>
      <w:r w:rsidRPr="003A3AAB">
        <w:rPr>
          <w:rFonts w:ascii="Arial" w:eastAsia="Times New Roman" w:hAnsi="Arial" w:cs="Arial"/>
          <w:color w:val="000000"/>
          <w:sz w:val="18"/>
          <w:szCs w:val="18"/>
          <w:lang w:eastAsia="ru-RU"/>
        </w:rPr>
        <w:t xml:space="preserve"> предоставлением установленных настоящим регламентом административных процедур осуществляется руководителем органа, осуществляющего выплату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Текущий контроль полноты и качества предоставления государственной услуги включает в себя проведение департаментом проверок осуществления органами местного самоуправления отдельных государственных полномочий.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A3AAB">
        <w:rPr>
          <w:rFonts w:ascii="Arial" w:eastAsia="Times New Roman" w:hAnsi="Arial" w:cs="Arial"/>
          <w:b/>
          <w:bCs/>
          <w:color w:val="000000"/>
          <w:sz w:val="18"/>
          <w:szCs w:val="18"/>
          <w:lang w:eastAsia="ru-RU"/>
        </w:rPr>
        <w:t>контроля за</w:t>
      </w:r>
      <w:proofErr w:type="gramEnd"/>
      <w:r w:rsidRPr="003A3AAB">
        <w:rPr>
          <w:rFonts w:ascii="Arial" w:eastAsia="Times New Roman" w:hAnsi="Arial" w:cs="Arial"/>
          <w:b/>
          <w:bCs/>
          <w:color w:val="000000"/>
          <w:sz w:val="18"/>
          <w:szCs w:val="18"/>
          <w:lang w:eastAsia="ru-RU"/>
        </w:rPr>
        <w:t xml:space="preserve"> полнотой и качеством предоставления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предоставления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w:t>
      </w:r>
      <w:proofErr w:type="spellStart"/>
      <w:r w:rsidRPr="003A3AAB">
        <w:rPr>
          <w:rFonts w:ascii="Arial" w:eastAsia="Times New Roman" w:hAnsi="Arial" w:cs="Arial"/>
          <w:color w:val="000000"/>
          <w:sz w:val="18"/>
          <w:szCs w:val="18"/>
          <w:lang w:eastAsia="ru-RU"/>
        </w:rPr>
        <w:t>специалистов</w:t>
      </w:r>
      <w:proofErr w:type="gramStart"/>
      <w:r w:rsidRPr="003A3AAB">
        <w:rPr>
          <w:rFonts w:ascii="Arial" w:eastAsia="Times New Roman" w:hAnsi="Arial" w:cs="Arial"/>
          <w:i/>
          <w:iCs/>
          <w:color w:val="000000"/>
          <w:sz w:val="18"/>
          <w:szCs w:val="18"/>
          <w:lang w:eastAsia="ru-RU"/>
        </w:rPr>
        <w:t>,</w:t>
      </w:r>
      <w:r w:rsidRPr="003A3AAB">
        <w:rPr>
          <w:rFonts w:ascii="Arial" w:eastAsia="Times New Roman" w:hAnsi="Arial" w:cs="Arial"/>
          <w:color w:val="000000"/>
          <w:sz w:val="18"/>
          <w:szCs w:val="18"/>
          <w:lang w:eastAsia="ru-RU"/>
        </w:rPr>
        <w:t>у</w:t>
      </w:r>
      <w:proofErr w:type="gramEnd"/>
      <w:r w:rsidRPr="003A3AAB">
        <w:rPr>
          <w:rFonts w:ascii="Arial" w:eastAsia="Times New Roman" w:hAnsi="Arial" w:cs="Arial"/>
          <w:color w:val="000000"/>
          <w:sz w:val="18"/>
          <w:szCs w:val="18"/>
          <w:lang w:eastAsia="ru-RU"/>
        </w:rPr>
        <w:t>частвующих</w:t>
      </w:r>
      <w:proofErr w:type="spellEnd"/>
      <w:r w:rsidRPr="003A3AAB">
        <w:rPr>
          <w:rFonts w:ascii="Arial" w:eastAsia="Times New Roman" w:hAnsi="Arial" w:cs="Arial"/>
          <w:color w:val="000000"/>
          <w:sz w:val="18"/>
          <w:szCs w:val="18"/>
          <w:lang w:eastAsia="ru-RU"/>
        </w:rPr>
        <w:t xml:space="preserve"> в предоставлении государственной услуги</w:t>
      </w:r>
      <w:r w:rsidRPr="003A3AAB">
        <w:rPr>
          <w:rFonts w:ascii="Arial" w:eastAsia="Times New Roman" w:hAnsi="Arial" w:cs="Arial"/>
          <w:i/>
          <w:iCs/>
          <w:color w:val="000000"/>
          <w:sz w:val="18"/>
          <w:szCs w:val="18"/>
          <w:lang w:eastAsia="ru-RU"/>
        </w:rPr>
        <w:t>.</w:t>
      </w:r>
      <w:r w:rsidRPr="003A3AAB">
        <w:rPr>
          <w:rFonts w:ascii="Arial" w:eastAsia="Times New Roman" w:hAnsi="Arial" w:cs="Arial"/>
          <w:color w:val="000000"/>
          <w:sz w:val="18"/>
          <w:szCs w:val="18"/>
          <w:lang w:eastAsia="ru-RU"/>
        </w:rPr>
        <w:t> Проверки могут быть плановыми (осуществляться на основании годовых планов работы департамента) и внеплановыми.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 результатам проведенных проверок в случае выявления нарушений действиями (бездействием) специалистов,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lastRenderedPageBreak/>
        <w:t>4.3. Порядок привлечения к ответственности должностных лиц </w:t>
      </w:r>
      <w:r w:rsidRPr="003A3AAB">
        <w:rPr>
          <w:rFonts w:ascii="Arial" w:eastAsia="Times New Roman" w:hAnsi="Arial" w:cs="Arial"/>
          <w:b/>
          <w:bCs/>
          <w:color w:val="000000"/>
          <w:sz w:val="18"/>
          <w:szCs w:val="18"/>
          <w:lang w:eastAsia="ru-RU"/>
        </w:rPr>
        <w:br/>
        <w:t>департамента за решения и действия (бездействие), принимаемые (осуществляемые) ими в ходе исполнения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Специалисты, участвующие в предоставлении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xml:space="preserve">4.4. Положения, характеризующие требования к порядку и формам </w:t>
      </w:r>
      <w:proofErr w:type="gramStart"/>
      <w:r w:rsidRPr="003A3AAB">
        <w:rPr>
          <w:rFonts w:ascii="Arial" w:eastAsia="Times New Roman" w:hAnsi="Arial" w:cs="Arial"/>
          <w:b/>
          <w:bCs/>
          <w:color w:val="000000"/>
          <w:sz w:val="18"/>
          <w:szCs w:val="18"/>
          <w:lang w:eastAsia="ru-RU"/>
        </w:rPr>
        <w:t>контроля за</w:t>
      </w:r>
      <w:proofErr w:type="gramEnd"/>
      <w:r w:rsidRPr="003A3AAB">
        <w:rPr>
          <w:rFonts w:ascii="Arial" w:eastAsia="Times New Roman" w:hAnsi="Arial" w:cs="Arial"/>
          <w:b/>
          <w:bCs/>
          <w:color w:val="000000"/>
          <w:sz w:val="18"/>
          <w:szCs w:val="18"/>
          <w:lang w:eastAsia="ru-RU"/>
        </w:rPr>
        <w:t xml:space="preserve"> предоставлением государственной услуги, в том числе со стороны граждан, их объединений и организаций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Контроль за</w:t>
      </w:r>
      <w:proofErr w:type="gramEnd"/>
      <w:r w:rsidRPr="003A3AAB">
        <w:rPr>
          <w:rFonts w:ascii="Arial" w:eastAsia="Times New Roman" w:hAnsi="Arial" w:cs="Arial"/>
          <w:color w:val="000000"/>
          <w:sz w:val="18"/>
          <w:szCs w:val="18"/>
          <w:lang w:eastAsia="ru-RU"/>
        </w:rPr>
        <w:t xml:space="preserve"> предоставлением государственной услуги может осуществляться со стороны граждан, их объединений и организаций путем направления в адрес департамента: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предложений о совершенствовании нормативных правовых актов, </w:t>
      </w:r>
      <w:r w:rsidRPr="003A3AAB">
        <w:rPr>
          <w:rFonts w:ascii="Arial" w:eastAsia="Times New Roman" w:hAnsi="Arial" w:cs="Arial"/>
          <w:color w:val="000000"/>
          <w:sz w:val="18"/>
          <w:szCs w:val="18"/>
          <w:lang w:eastAsia="ru-RU"/>
        </w:rPr>
        <w:br/>
        <w:t>регламентирующих исполнение должностными лицами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сообщений о нарушении законов и иных нормативных правовых актов, недостатках в работе должностных лиц;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жалоб по фактам нарушения должностными лицами прав, свобод или законных интересов граждан.</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 Досудебный (внесудебный) порядок обжалования решений и </w:t>
      </w:r>
      <w:r w:rsidRPr="003A3AAB">
        <w:rPr>
          <w:rFonts w:ascii="Arial" w:eastAsia="Times New Roman" w:hAnsi="Arial" w:cs="Arial"/>
          <w:b/>
          <w:bCs/>
          <w:color w:val="000000"/>
          <w:sz w:val="18"/>
          <w:szCs w:val="18"/>
          <w:lang w:eastAsia="ru-RU"/>
        </w:rPr>
        <w:br/>
        <w:t>действий (бездействия) органа, предоставляющего государственную услугу, а также должностных лиц</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5.1. Информация для заявителя о его праве подать жалобу на решение и (или) действие (бездействие</w:t>
      </w:r>
      <w:proofErr w:type="gramStart"/>
      <w:r w:rsidRPr="003A3AAB">
        <w:rPr>
          <w:rFonts w:ascii="Arial" w:eastAsia="Times New Roman" w:hAnsi="Arial" w:cs="Arial"/>
          <w:b/>
          <w:bCs/>
          <w:color w:val="000000"/>
          <w:sz w:val="18"/>
          <w:szCs w:val="18"/>
          <w:lang w:eastAsia="ru-RU"/>
        </w:rPr>
        <w:t>)о</w:t>
      </w:r>
      <w:proofErr w:type="gramEnd"/>
      <w:r w:rsidRPr="003A3AAB">
        <w:rPr>
          <w:rFonts w:ascii="Arial" w:eastAsia="Times New Roman" w:hAnsi="Arial" w:cs="Arial"/>
          <w:b/>
          <w:bCs/>
          <w:color w:val="000000"/>
          <w:sz w:val="18"/>
          <w:szCs w:val="18"/>
          <w:lang w:eastAsia="ru-RU"/>
        </w:rPr>
        <w:t>ргана, предоставляющего государственную услугу, и (или) его должностных лиц при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Заявители вправе подать жалобу на решение и (или) действие (бездействие) органа, предоставляющего государственную услугу, и (или) его должностных лиц при предоставлении государственной услуги (далее жалоба).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5.2. Предмет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Предметом жалобы являются решения и действия (бездействие) органа, предоставляющего государственную услугу, и (или) его должностных лиц при предоставлении государственной услуги, в том числе в следующих случаях:</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нарушение срока регистрации запроса заявителя о предоставлении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нарушение срока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 у заявителя;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области;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Заявители могут обжаловать действия (бездействие) и решения, осуществляемые (принятые) в ходе предоставления государственной услуги  руководителю департамента.</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5.4. Порядок подачи и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5.4.1. Жалоба подается в письменной форме на бумажном носителе, в электронной форме. Жалоба также может быть направлена по почте, с использованием информационно-телекоммуникационной сети «Интернет», официального сайта департамента, единого портала государственных услуг либо портала государственных и муниципальных услуг Новгородской области,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AAB">
        <w:rPr>
          <w:rFonts w:ascii="Arial" w:eastAsia="Times New Roman" w:hAnsi="Arial" w:cs="Arial"/>
          <w:color w:val="000000"/>
          <w:sz w:val="18"/>
          <w:szCs w:val="18"/>
          <w:lang w:eastAsia="ru-RU"/>
        </w:rPr>
        <w:t>представлена</w:t>
      </w:r>
      <w:proofErr w:type="gramEnd"/>
      <w:r w:rsidRPr="003A3AAB">
        <w:rPr>
          <w:rFonts w:ascii="Arial" w:eastAsia="Times New Roman" w:hAnsi="Arial" w:cs="Arial"/>
          <w:color w:val="000000"/>
          <w:sz w:val="18"/>
          <w:szCs w:val="18"/>
          <w:lang w:eastAsia="ru-RU"/>
        </w:rPr>
        <w:t>:</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доверенность, оформленная в соответствии с законодательством Российской Федерации (для физических лиц);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5.4.3. При подаче жалобы в электронном виде документы, указанные в пункте 5.4.2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5.4.4. Жалоба может быть подана заявителем через МФЦ. При поступлении жалобы МФЦ обеспечивает ее передачу в департамент не позднее следующего рабочего дня со дня поступления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Жалоба на нарушение порядка предоставления государственной услуги МФЦ рассматривается департаментом.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 этом срок рассмотрения жалобы исчисляется со дня регистрации жалобы в департаменте.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5.4.5. Жалоба должна содержать:</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5.4.6. Жалоба рассматривается руководителем департамента либо уполномоченным им лицом.</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5.5. Сроки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A3AAB">
        <w:rPr>
          <w:rFonts w:ascii="Arial" w:eastAsia="Times New Roman" w:hAnsi="Arial" w:cs="Arial"/>
          <w:color w:val="000000"/>
          <w:sz w:val="18"/>
          <w:szCs w:val="18"/>
          <w:lang w:eastAsia="ru-RU"/>
        </w:rPr>
        <w:t xml:space="preserve"> пяти рабочих дней со дня ее регистрации.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Основания для приостановления рассмотрения жалобы отсутствуют.</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5.7. Результат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5.7.1. По результатам рассмотрения жалобы департамент принимает одно из следующих решений:</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удовлетворяет жалобу, в том числе в форме отмены принятого органом, предоставляющим государственную услугу, должностным лицом органа, предоставляющего государственную услугу,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отказывает в удовлетворении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Указанное решение принимается в форме приказа департамента.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5.7.2.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5.7.3. Департамент отказывает в удовлетворении жалобы в следующих случаях:</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наличие решения по жалобе, принятого ранее в отношении того же заявителя и по тому же предмету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5.7.4. В случае установления в ходе или по результатам </w:t>
      </w:r>
      <w:proofErr w:type="gramStart"/>
      <w:r w:rsidRPr="003A3AAB">
        <w:rPr>
          <w:rFonts w:ascii="Arial" w:eastAsia="Times New Roman" w:hAnsi="Arial" w:cs="Arial"/>
          <w:color w:val="000000"/>
          <w:sz w:val="18"/>
          <w:szCs w:val="18"/>
          <w:lang w:eastAsia="ru-RU"/>
        </w:rPr>
        <w:t>рассмотрения жалобы признаков состава административного правонарушения</w:t>
      </w:r>
      <w:proofErr w:type="gramEnd"/>
      <w:r w:rsidRPr="003A3AAB">
        <w:rPr>
          <w:rFonts w:ascii="Arial" w:eastAsia="Times New Roman" w:hAnsi="Arial" w:cs="Arial"/>
          <w:color w:val="000000"/>
          <w:sz w:val="18"/>
          <w:szCs w:val="18"/>
          <w:lang w:eastAsia="ru-RU"/>
        </w:rPr>
        <w:t xml:space="preserve"> или преступления департамент незамедлительно направляет имеющиеся материалы в органы прокуратуры.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5.7.5. </w:t>
      </w:r>
      <w:proofErr w:type="gramStart"/>
      <w:r w:rsidRPr="003A3AAB">
        <w:rPr>
          <w:rFonts w:ascii="Arial" w:eastAsia="Times New Roman" w:hAnsi="Arial" w:cs="Arial"/>
          <w:color w:val="000000"/>
          <w:sz w:val="18"/>
          <w:szCs w:val="18"/>
          <w:lang w:eastAsia="ru-RU"/>
        </w:rPr>
        <w:t>Действия (бездействие) и решения, принятые в ходе предоставления государственной услуги, а также нормативные правовые акты органов местного самоуправления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 апреля 1993 года № 4866-1 «Об обжаловании в суд действий и решений, нарушающих права и свободы граждан».</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5.7.6. Департамент вправе оставить жалобу без ответа в следующих случаях:</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5.8. Порядок информирования заявителя о результатах</w:t>
      </w:r>
      <w:r w:rsidRPr="003A3AAB">
        <w:rPr>
          <w:rFonts w:ascii="Arial" w:eastAsia="Times New Roman" w:hAnsi="Arial" w:cs="Arial"/>
          <w:b/>
          <w:bCs/>
          <w:color w:val="000000"/>
          <w:sz w:val="18"/>
          <w:szCs w:val="18"/>
          <w:lang w:eastAsia="ru-RU"/>
        </w:rPr>
        <w:br/>
        <w:t>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5.8.1.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5.8.2. В ответе о результатах рассмотрения жалобы указываются: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государственного гражданского служащего, принявшего решение по жалобе;</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номер, дата, место принятия решения, включая сведения о должностном лице, государственном гражданском служащем, решение или действие (бездействие) которого обжалуется;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фамилия, имя, отчество (при наличии) или наименование заявителя;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основания для принятия решения по жалобе;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принятое по жалобе решение;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 случае</w:t>
      </w:r>
      <w:proofErr w:type="gramStart"/>
      <w:r w:rsidRPr="003A3AAB">
        <w:rPr>
          <w:rFonts w:ascii="Arial" w:eastAsia="Times New Roman" w:hAnsi="Arial" w:cs="Arial"/>
          <w:color w:val="000000"/>
          <w:sz w:val="18"/>
          <w:szCs w:val="18"/>
          <w:lang w:eastAsia="ru-RU"/>
        </w:rPr>
        <w:t>,</w:t>
      </w:r>
      <w:proofErr w:type="gramEnd"/>
      <w:r w:rsidRPr="003A3AAB">
        <w:rPr>
          <w:rFonts w:ascii="Arial" w:eastAsia="Times New Roman" w:hAnsi="Arial" w:cs="Arial"/>
          <w:color w:val="000000"/>
          <w:sz w:val="18"/>
          <w:szCs w:val="1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сведения о порядке обжалования принятого по жалобе решения.</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5.9. Порядок обжалования решения по жалобе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Заявитель вправе обжаловать решения, действия (бездействие) департамента, его должностных лиц в ходе рассмотрения жалобы в административном и (или) судебном порядке в соответствии с законодательством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5.10. Право заявителя на получение информации и документов, необходимых для обоснования и рассмотрения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Заявитель имеет право на получение информации и документов, необходимых для обоснования и рассмотрения жалобы.</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5.11. Порядок информирования о порядке подачи жалобы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Департамент обеспечивает:</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информирование заявителей о порядке обжалования решений и действий (бездействия) департамента, его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официальном сайте департамента,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консультирование заявителей о порядке обжалования решений и действий (бездействия) департамента, его должностных лиц либо государственных гражданских служащих, в том числе по телефону, электронной почте, при личном приеме.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Приложение № 1</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 административному регламенту </w:t>
      </w:r>
      <w:r w:rsidRPr="003A3AAB">
        <w:rPr>
          <w:rFonts w:ascii="Arial" w:eastAsia="Times New Roman" w:hAnsi="Arial" w:cs="Arial"/>
          <w:color w:val="000000"/>
          <w:sz w:val="18"/>
          <w:szCs w:val="18"/>
          <w:lang w:eastAsia="ru-RU"/>
        </w:rPr>
        <w:br/>
        <w:t>предоставления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ИНФОРМАЦИЯ</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 МЕСТАХ НАХОЖДЕНИЯ, ГРАФИКАХ РАБОТЫ, СПРАВОЧНЫХ ТЕЛЕФОНАХ И АДРЕСАХ ЭЛЕКТРОННОЙ ПОЧТЫ ОРГАНОВ МЕСТНОГО САМОУПРАВЛЕНИЯ ГОРОДСКОГО ОКРУГА, МУНИЦИПАЛЬНЫХ РАЙОНОВ ОБЛАСТИ, ГОСУДАРСТВЕННЫХ ОБЛАСТНЫХ ОБРАЗОВАТЕЛЬНЫХ ОРГАНИЗАЦИЙ, ОКАЗЫВАЮЩИХ ГОСУДАРСТВЕННУЮ УСЛУГУ</w:t>
      </w:r>
    </w:p>
    <w:tbl>
      <w:tblPr>
        <w:tblpPr w:leftFromText="45" w:rightFromText="45" w:vertAnchor="text"/>
        <w:tblW w:w="5450" w:type="pct"/>
        <w:tblCellSpacing w:w="0" w:type="dxa"/>
        <w:shd w:val="clear" w:color="auto" w:fill="FFFFFF"/>
        <w:tblCellMar>
          <w:left w:w="0" w:type="dxa"/>
          <w:right w:w="0" w:type="dxa"/>
        </w:tblCellMar>
        <w:tblLook w:val="04A0" w:firstRow="1" w:lastRow="0" w:firstColumn="1" w:lastColumn="0" w:noHBand="0" w:noVBand="1"/>
      </w:tblPr>
      <w:tblGrid>
        <w:gridCol w:w="251"/>
        <w:gridCol w:w="2577"/>
        <w:gridCol w:w="1738"/>
        <w:gridCol w:w="1871"/>
        <w:gridCol w:w="2713"/>
        <w:gridCol w:w="1047"/>
      </w:tblGrid>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N </w:t>
            </w:r>
            <w:proofErr w:type="gramStart"/>
            <w:r w:rsidRPr="003A3AAB">
              <w:rPr>
                <w:rFonts w:ascii="Arial" w:eastAsia="Times New Roman" w:hAnsi="Arial" w:cs="Arial"/>
                <w:color w:val="000000"/>
                <w:sz w:val="18"/>
                <w:szCs w:val="18"/>
                <w:lang w:eastAsia="ru-RU"/>
              </w:rPr>
              <w:t>п</w:t>
            </w:r>
            <w:proofErr w:type="gramEnd"/>
            <w:r w:rsidRPr="003A3AAB">
              <w:rPr>
                <w:rFonts w:ascii="Arial" w:eastAsia="Times New Roman" w:hAnsi="Arial" w:cs="Arial"/>
                <w:color w:val="000000"/>
                <w:sz w:val="18"/>
                <w:szCs w:val="18"/>
                <w:lang w:eastAsia="ru-RU"/>
              </w:rPr>
              <w:t>/п</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 органа местного самоуправления</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Почтовый адрес</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График работы</w:t>
            </w:r>
          </w:p>
        </w:tc>
        <w:tc>
          <w:tcPr>
            <w:tcW w:w="14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Адрес электронной почты</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Телефон</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Комитет образования Администрации Батецкого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Советская, д. 39»А», п. Батецкий, Батецкий район, Новгородская область 175000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09.00. до 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6" w:history="1">
              <w:r w:rsidRPr="003A3AAB">
                <w:rPr>
                  <w:rFonts w:ascii="Arial" w:eastAsia="Times New Roman" w:hAnsi="Arial" w:cs="Arial"/>
                  <w:color w:val="0000FF"/>
                  <w:sz w:val="18"/>
                  <w:szCs w:val="18"/>
                  <w:u w:val="single"/>
                  <w:lang w:eastAsia="ru-RU"/>
                </w:rPr>
                <w:t>gkomobr@mail.ru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(81661) -       22-111</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2.</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Муниципальное казенное учреждение «Центр сопровождения муниципальных учреждений, </w:t>
            </w:r>
            <w:proofErr w:type="gramStart"/>
            <w:r w:rsidRPr="003A3AAB">
              <w:rPr>
                <w:rFonts w:ascii="Arial" w:eastAsia="Times New Roman" w:hAnsi="Arial" w:cs="Arial"/>
                <w:color w:val="000000"/>
                <w:sz w:val="18"/>
                <w:szCs w:val="18"/>
                <w:lang w:eastAsia="ru-RU"/>
              </w:rPr>
              <w:t>под-ведомственных</w:t>
            </w:r>
            <w:proofErr w:type="gramEnd"/>
            <w:r w:rsidRPr="003A3AAB">
              <w:rPr>
                <w:rFonts w:ascii="Arial" w:eastAsia="Times New Roman" w:hAnsi="Arial" w:cs="Arial"/>
                <w:color w:val="000000"/>
                <w:sz w:val="18"/>
                <w:szCs w:val="18"/>
                <w:lang w:eastAsia="ru-RU"/>
              </w:rPr>
              <w:t xml:space="preserve"> комитету образования и молодежной политики Администрации </w:t>
            </w:r>
            <w:proofErr w:type="spellStart"/>
            <w:r w:rsidRPr="003A3AAB">
              <w:rPr>
                <w:rFonts w:ascii="Arial" w:eastAsia="Times New Roman" w:hAnsi="Arial" w:cs="Arial"/>
                <w:color w:val="000000"/>
                <w:sz w:val="18"/>
                <w:szCs w:val="18"/>
                <w:lang w:eastAsia="ru-RU"/>
              </w:rPr>
              <w:t>Боровичского</w:t>
            </w:r>
            <w:proofErr w:type="spellEnd"/>
            <w:r w:rsidRPr="003A3AAB">
              <w:rPr>
                <w:rFonts w:ascii="Arial" w:eastAsia="Times New Roman" w:hAnsi="Arial" w:cs="Arial"/>
                <w:color w:val="000000"/>
                <w:sz w:val="18"/>
                <w:szCs w:val="18"/>
                <w:lang w:eastAsia="ru-RU"/>
              </w:rPr>
              <w:t xml:space="preserve">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(МКУ «ЦСМУ»)</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ул. </w:t>
            </w:r>
            <w:proofErr w:type="gramStart"/>
            <w:r w:rsidRPr="003A3AAB">
              <w:rPr>
                <w:rFonts w:ascii="Arial" w:eastAsia="Times New Roman" w:hAnsi="Arial" w:cs="Arial"/>
                <w:color w:val="000000"/>
                <w:sz w:val="18"/>
                <w:szCs w:val="18"/>
                <w:lang w:eastAsia="ru-RU"/>
              </w:rPr>
              <w:t>Комсомольская</w:t>
            </w:r>
            <w:proofErr w:type="gramEnd"/>
            <w:r w:rsidRPr="003A3AAB">
              <w:rPr>
                <w:rFonts w:ascii="Arial" w:eastAsia="Times New Roman" w:hAnsi="Arial" w:cs="Arial"/>
                <w:color w:val="000000"/>
                <w:sz w:val="18"/>
                <w:szCs w:val="18"/>
                <w:lang w:eastAsia="ru-RU"/>
              </w:rPr>
              <w:t>, д. 26, г. Боровичи,</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174406</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 до 17.00  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7" w:history="1">
              <w:r w:rsidRPr="003A3AAB">
                <w:rPr>
                  <w:rFonts w:ascii="Arial" w:eastAsia="Times New Roman" w:hAnsi="Arial" w:cs="Arial"/>
                  <w:color w:val="0000FF"/>
                  <w:sz w:val="18"/>
                  <w:szCs w:val="18"/>
                  <w:u w:val="single"/>
                  <w:lang w:eastAsia="ru-RU"/>
                </w:rPr>
                <w:t>borstat_markova@mail.ru</w:t>
              </w:r>
            </w:hyperlink>
            <w:r w:rsidRPr="003A3AAB">
              <w:rPr>
                <w:rFonts w:ascii="Arial" w:eastAsia="Times New Roman" w:hAnsi="Arial" w:cs="Arial"/>
                <w:color w:val="000000"/>
                <w:sz w:val="18"/>
                <w:szCs w:val="18"/>
                <w:lang w:eastAsia="ru-RU"/>
              </w:rPr>
              <w:t> </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(81664)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43- 055</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Муниципальное казенное учреждение комитет образования Администрации Валдайского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пр</w:t>
            </w:r>
            <w:proofErr w:type="gramStart"/>
            <w:r w:rsidRPr="003A3AAB">
              <w:rPr>
                <w:rFonts w:ascii="Arial" w:eastAsia="Times New Roman" w:hAnsi="Arial" w:cs="Arial"/>
                <w:color w:val="000000"/>
                <w:sz w:val="18"/>
                <w:szCs w:val="18"/>
                <w:lang w:eastAsia="ru-RU"/>
              </w:rPr>
              <w:t>.К</w:t>
            </w:r>
            <w:proofErr w:type="gramEnd"/>
            <w:r w:rsidRPr="003A3AAB">
              <w:rPr>
                <w:rFonts w:ascii="Arial" w:eastAsia="Times New Roman" w:hAnsi="Arial" w:cs="Arial"/>
                <w:color w:val="000000"/>
                <w:sz w:val="18"/>
                <w:szCs w:val="18"/>
                <w:lang w:eastAsia="ru-RU"/>
              </w:rPr>
              <w:t>омсомольский</w:t>
            </w:r>
            <w:proofErr w:type="spellEnd"/>
            <w:r w:rsidRPr="003A3AAB">
              <w:rPr>
                <w:rFonts w:ascii="Arial" w:eastAsia="Times New Roman" w:hAnsi="Arial" w:cs="Arial"/>
                <w:color w:val="000000"/>
                <w:sz w:val="18"/>
                <w:szCs w:val="18"/>
                <w:lang w:eastAsia="ru-RU"/>
              </w:rPr>
              <w:t xml:space="preserve"> д.19/21, </w:t>
            </w:r>
            <w:proofErr w:type="spellStart"/>
            <w:r w:rsidRPr="003A3AAB">
              <w:rPr>
                <w:rFonts w:ascii="Arial" w:eastAsia="Times New Roman" w:hAnsi="Arial" w:cs="Arial"/>
                <w:color w:val="000000"/>
                <w:sz w:val="18"/>
                <w:szCs w:val="18"/>
                <w:lang w:eastAsia="ru-RU"/>
              </w:rPr>
              <w:t>г.Валдай</w:t>
            </w:r>
            <w:proofErr w:type="spellEnd"/>
            <w:r w:rsidRPr="003A3AAB">
              <w:rPr>
                <w:rFonts w:ascii="Arial" w:eastAsia="Times New Roman" w:hAnsi="Arial" w:cs="Arial"/>
                <w:color w:val="000000"/>
                <w:sz w:val="18"/>
                <w:szCs w:val="18"/>
                <w:lang w:eastAsia="ru-RU"/>
              </w:rPr>
              <w:t>, Новгородская область 175400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 до 17.00 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12.00 до 13.00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8" w:history="1">
              <w:r w:rsidRPr="003A3AAB">
                <w:rPr>
                  <w:rFonts w:ascii="Arial" w:eastAsia="Times New Roman" w:hAnsi="Arial" w:cs="Arial"/>
                  <w:color w:val="0000FF"/>
                  <w:sz w:val="18"/>
                  <w:szCs w:val="18"/>
                  <w:u w:val="single"/>
                  <w:lang w:eastAsia="ru-RU"/>
                </w:rPr>
                <w:t>scovr@yandex.ru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(81666)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23- 654,</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(81666)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23 - 324,</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(81666)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23 - 288</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и молодежной политики Администрации </w:t>
            </w:r>
            <w:proofErr w:type="spellStart"/>
            <w:r w:rsidRPr="003A3AAB">
              <w:rPr>
                <w:rFonts w:ascii="Arial" w:eastAsia="Times New Roman" w:hAnsi="Arial" w:cs="Arial"/>
                <w:color w:val="000000"/>
                <w:sz w:val="18"/>
                <w:szCs w:val="18"/>
                <w:lang w:eastAsia="ru-RU"/>
              </w:rPr>
              <w:t>Волотовского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ул</w:t>
            </w:r>
            <w:proofErr w:type="gramStart"/>
            <w:r w:rsidRPr="003A3AAB">
              <w:rPr>
                <w:rFonts w:ascii="Arial" w:eastAsia="Times New Roman" w:hAnsi="Arial" w:cs="Arial"/>
                <w:color w:val="000000"/>
                <w:sz w:val="18"/>
                <w:szCs w:val="18"/>
                <w:lang w:eastAsia="ru-RU"/>
              </w:rPr>
              <w:t>.К</w:t>
            </w:r>
            <w:proofErr w:type="gramEnd"/>
            <w:r w:rsidRPr="003A3AAB">
              <w:rPr>
                <w:rFonts w:ascii="Arial" w:eastAsia="Times New Roman" w:hAnsi="Arial" w:cs="Arial"/>
                <w:color w:val="000000"/>
                <w:sz w:val="18"/>
                <w:szCs w:val="18"/>
                <w:lang w:eastAsia="ru-RU"/>
              </w:rPr>
              <w:t>омсомольская</w:t>
            </w:r>
            <w:proofErr w:type="spellEnd"/>
            <w:r w:rsidRPr="003A3AAB">
              <w:rPr>
                <w:rFonts w:ascii="Arial" w:eastAsia="Times New Roman" w:hAnsi="Arial" w:cs="Arial"/>
                <w:color w:val="000000"/>
                <w:sz w:val="18"/>
                <w:szCs w:val="18"/>
                <w:lang w:eastAsia="ru-RU"/>
              </w:rPr>
              <w:t xml:space="preserve">, дом 23 , п. Волот,  </w:t>
            </w:r>
            <w:proofErr w:type="spellStart"/>
            <w:r w:rsidRPr="003A3AAB">
              <w:rPr>
                <w:rFonts w:ascii="Arial" w:eastAsia="Times New Roman" w:hAnsi="Arial" w:cs="Arial"/>
                <w:color w:val="000000"/>
                <w:sz w:val="18"/>
                <w:szCs w:val="18"/>
                <w:lang w:eastAsia="ru-RU"/>
              </w:rPr>
              <w:t>Волотовский</w:t>
            </w:r>
            <w:proofErr w:type="spellEnd"/>
            <w:r w:rsidRPr="003A3AAB">
              <w:rPr>
                <w:rFonts w:ascii="Arial" w:eastAsia="Times New Roman" w:hAnsi="Arial" w:cs="Arial"/>
                <w:color w:val="000000"/>
                <w:sz w:val="18"/>
                <w:szCs w:val="18"/>
                <w:lang w:eastAsia="ru-RU"/>
              </w:rPr>
              <w:t xml:space="preserve"> район, Новгородская область, 175100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10.00-17.00,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9" w:history="1">
              <w:r w:rsidRPr="003A3AAB">
                <w:rPr>
                  <w:rFonts w:ascii="Arial" w:eastAsia="Times New Roman" w:hAnsi="Arial" w:cs="Arial"/>
                  <w:color w:val="0000FF"/>
                  <w:sz w:val="18"/>
                  <w:szCs w:val="18"/>
                  <w:u w:val="single"/>
                  <w:lang w:eastAsia="ru-RU"/>
                </w:rPr>
                <w:t>volrono@novgorod.net</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(81662) -  61-075</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по образованию Администрации </w:t>
            </w:r>
            <w:proofErr w:type="spellStart"/>
            <w:r w:rsidRPr="003A3AAB">
              <w:rPr>
                <w:rFonts w:ascii="Arial" w:eastAsia="Times New Roman" w:hAnsi="Arial" w:cs="Arial"/>
                <w:color w:val="000000"/>
                <w:sz w:val="18"/>
                <w:szCs w:val="18"/>
                <w:lang w:eastAsia="ru-RU"/>
              </w:rPr>
              <w:t>Демянского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 xml:space="preserve">ул. Ленина, д.17, п. Демянск, </w:t>
            </w:r>
            <w:proofErr w:type="spellStart"/>
            <w:r w:rsidRPr="003A3AAB">
              <w:rPr>
                <w:rFonts w:ascii="Arial" w:eastAsia="Times New Roman" w:hAnsi="Arial" w:cs="Arial"/>
                <w:color w:val="000000"/>
                <w:sz w:val="18"/>
                <w:szCs w:val="18"/>
                <w:lang w:eastAsia="ru-RU"/>
              </w:rPr>
              <w:t>Демянский</w:t>
            </w:r>
            <w:proofErr w:type="spellEnd"/>
            <w:r w:rsidRPr="003A3AAB">
              <w:rPr>
                <w:rFonts w:ascii="Arial" w:eastAsia="Times New Roman" w:hAnsi="Arial" w:cs="Arial"/>
                <w:color w:val="000000"/>
                <w:sz w:val="18"/>
                <w:szCs w:val="18"/>
                <w:lang w:eastAsia="ru-RU"/>
              </w:rPr>
              <w:t xml:space="preserve"> район, Новгородская область, 175310</w:t>
            </w:r>
            <w:proofErr w:type="gramEnd"/>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08.00 до 17.15,</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11.45 до 13.00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суббота-выходной </w:t>
            </w:r>
            <w:r w:rsidRPr="003A3AAB">
              <w:rPr>
                <w:rFonts w:ascii="Arial" w:eastAsia="Times New Roman" w:hAnsi="Arial" w:cs="Arial"/>
                <w:color w:val="000000"/>
                <w:sz w:val="18"/>
                <w:szCs w:val="18"/>
                <w:lang w:eastAsia="ru-RU"/>
              </w:rPr>
              <w:lastRenderedPageBreak/>
              <w:t>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0" w:history="1">
              <w:r w:rsidRPr="003A3AAB">
                <w:rPr>
                  <w:rFonts w:ascii="Arial" w:eastAsia="Times New Roman" w:hAnsi="Arial" w:cs="Arial"/>
                  <w:color w:val="0000FF"/>
                  <w:sz w:val="18"/>
                  <w:szCs w:val="18"/>
                  <w:u w:val="single"/>
                  <w:lang w:eastAsia="ru-RU"/>
                </w:rPr>
                <w:t>demobraz@yandex.ru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(881651)-42-137;</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42-492</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6.</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Крестецкого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Московская,</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д. 6, </w:t>
            </w:r>
            <w:proofErr w:type="spellStart"/>
            <w:r w:rsidRPr="003A3AAB">
              <w:rPr>
                <w:rFonts w:ascii="Arial" w:eastAsia="Times New Roman" w:hAnsi="Arial" w:cs="Arial"/>
                <w:color w:val="000000"/>
                <w:sz w:val="18"/>
                <w:szCs w:val="18"/>
                <w:lang w:eastAsia="ru-RU"/>
              </w:rPr>
              <w:t>р.п</w:t>
            </w:r>
            <w:proofErr w:type="spellEnd"/>
            <w:r w:rsidRPr="003A3AAB">
              <w:rPr>
                <w:rFonts w:ascii="Arial" w:eastAsia="Times New Roman" w:hAnsi="Arial" w:cs="Arial"/>
                <w:color w:val="000000"/>
                <w:sz w:val="18"/>
                <w:szCs w:val="18"/>
                <w:lang w:eastAsia="ru-RU"/>
              </w:rPr>
              <w:t xml:space="preserve">. Крестцы, </w:t>
            </w:r>
            <w:proofErr w:type="spellStart"/>
            <w:r w:rsidRPr="003A3AAB">
              <w:rPr>
                <w:rFonts w:ascii="Arial" w:eastAsia="Times New Roman" w:hAnsi="Arial" w:cs="Arial"/>
                <w:color w:val="000000"/>
                <w:sz w:val="18"/>
                <w:szCs w:val="18"/>
                <w:lang w:eastAsia="ru-RU"/>
              </w:rPr>
              <w:t>Крестецкий</w:t>
            </w:r>
            <w:proofErr w:type="spellEnd"/>
            <w:r w:rsidRPr="003A3AAB">
              <w:rPr>
                <w:rFonts w:ascii="Arial" w:eastAsia="Times New Roman" w:hAnsi="Arial" w:cs="Arial"/>
                <w:color w:val="000000"/>
                <w:sz w:val="18"/>
                <w:szCs w:val="18"/>
                <w:lang w:eastAsia="ru-RU"/>
              </w:rPr>
              <w:t xml:space="preserve"> район, Новгородская область, 175460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10.00-17.00,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1" w:history="1">
              <w:r w:rsidRPr="003A3AAB">
                <w:rPr>
                  <w:rFonts w:ascii="Arial" w:eastAsia="Times New Roman" w:hAnsi="Arial" w:cs="Arial"/>
                  <w:color w:val="0000FF"/>
                  <w:sz w:val="18"/>
                  <w:szCs w:val="18"/>
                  <w:u w:val="single"/>
                  <w:lang w:eastAsia="ru-RU"/>
                </w:rPr>
                <w:t>komobrkrr@mail.ru</w:t>
              </w:r>
            </w:hyperlink>
            <w:r w:rsidRPr="003A3AAB">
              <w:rPr>
                <w:rFonts w:ascii="Arial" w:eastAsia="Times New Roman" w:hAnsi="Arial" w:cs="Arial"/>
                <w:color w:val="000000"/>
                <w:sz w:val="18"/>
                <w:szCs w:val="18"/>
                <w:lang w:eastAsia="ru-RU"/>
              </w:rPr>
              <w:t> </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(81659)</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54 - 445</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7.</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Лю-бытинского</w:t>
            </w:r>
            <w:proofErr w:type="spellEnd"/>
            <w:r w:rsidRPr="003A3AAB">
              <w:rPr>
                <w:rFonts w:ascii="Arial" w:eastAsia="Times New Roman" w:hAnsi="Arial" w:cs="Arial"/>
                <w:color w:val="000000"/>
                <w:sz w:val="18"/>
                <w:szCs w:val="18"/>
                <w:lang w:eastAsia="ru-RU"/>
              </w:rPr>
              <w:t xml:space="preserve"> муниципального района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ул. Советов, д. 29, п. </w:t>
            </w:r>
            <w:proofErr w:type="spellStart"/>
            <w:r w:rsidRPr="003A3AAB">
              <w:rPr>
                <w:rFonts w:ascii="Arial" w:eastAsia="Times New Roman" w:hAnsi="Arial" w:cs="Arial"/>
                <w:color w:val="000000"/>
                <w:sz w:val="18"/>
                <w:szCs w:val="18"/>
                <w:lang w:eastAsia="ru-RU"/>
              </w:rPr>
              <w:t>Любытино</w:t>
            </w:r>
            <w:proofErr w:type="spellEnd"/>
            <w:r w:rsidRPr="003A3AAB">
              <w:rPr>
                <w:rFonts w:ascii="Arial" w:eastAsia="Times New Roman" w:hAnsi="Arial" w:cs="Arial"/>
                <w:color w:val="000000"/>
                <w:sz w:val="18"/>
                <w:szCs w:val="18"/>
                <w:lang w:eastAsia="ru-RU"/>
              </w:rPr>
              <w:t xml:space="preserve"> </w:t>
            </w:r>
            <w:proofErr w:type="spellStart"/>
            <w:r w:rsidRPr="003A3AAB">
              <w:rPr>
                <w:rFonts w:ascii="Arial" w:eastAsia="Times New Roman" w:hAnsi="Arial" w:cs="Arial"/>
                <w:color w:val="000000"/>
                <w:sz w:val="18"/>
                <w:szCs w:val="18"/>
                <w:lang w:eastAsia="ru-RU"/>
              </w:rPr>
              <w:t>Лю-бытинского</w:t>
            </w:r>
            <w:proofErr w:type="spellEnd"/>
            <w:r w:rsidRPr="003A3AAB">
              <w:rPr>
                <w:rFonts w:ascii="Arial" w:eastAsia="Times New Roman" w:hAnsi="Arial" w:cs="Arial"/>
                <w:color w:val="000000"/>
                <w:sz w:val="18"/>
                <w:szCs w:val="18"/>
                <w:lang w:eastAsia="ru-RU"/>
              </w:rPr>
              <w:t xml:space="preserve"> района Новгородской области,</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174760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2" w:history="1">
              <w:r w:rsidRPr="003A3AAB">
                <w:rPr>
                  <w:rFonts w:ascii="Arial" w:eastAsia="Times New Roman" w:hAnsi="Arial" w:cs="Arial"/>
                  <w:color w:val="0000FF"/>
                  <w:sz w:val="18"/>
                  <w:szCs w:val="18"/>
                  <w:u w:val="single"/>
                  <w:lang w:eastAsia="ru-RU"/>
                </w:rPr>
                <w:t>komlub2@yandex.ru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(81668)</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61 - 309</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и молодежной политики </w:t>
            </w:r>
            <w:proofErr w:type="spellStart"/>
            <w:r w:rsidRPr="003A3AAB">
              <w:rPr>
                <w:rFonts w:ascii="Arial" w:eastAsia="Times New Roman" w:hAnsi="Arial" w:cs="Arial"/>
                <w:color w:val="000000"/>
                <w:sz w:val="18"/>
                <w:szCs w:val="18"/>
                <w:lang w:eastAsia="ru-RU"/>
              </w:rPr>
              <w:t>Маловишерского</w:t>
            </w:r>
            <w:proofErr w:type="spellEnd"/>
            <w:r w:rsidRPr="003A3AAB">
              <w:rPr>
                <w:rFonts w:ascii="Arial" w:eastAsia="Times New Roman" w:hAnsi="Arial" w:cs="Arial"/>
                <w:color w:val="000000"/>
                <w:sz w:val="18"/>
                <w:szCs w:val="18"/>
                <w:lang w:eastAsia="ru-RU"/>
              </w:rPr>
              <w:t xml:space="preserve">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ул</w:t>
            </w:r>
            <w:proofErr w:type="gramStart"/>
            <w:r w:rsidRPr="003A3AAB">
              <w:rPr>
                <w:rFonts w:ascii="Arial" w:eastAsia="Times New Roman" w:hAnsi="Arial" w:cs="Arial"/>
                <w:color w:val="000000"/>
                <w:sz w:val="18"/>
                <w:szCs w:val="18"/>
                <w:lang w:eastAsia="ru-RU"/>
              </w:rPr>
              <w:t>.В</w:t>
            </w:r>
            <w:proofErr w:type="gramEnd"/>
            <w:r w:rsidRPr="003A3AAB">
              <w:rPr>
                <w:rFonts w:ascii="Arial" w:eastAsia="Times New Roman" w:hAnsi="Arial" w:cs="Arial"/>
                <w:color w:val="000000"/>
                <w:sz w:val="18"/>
                <w:szCs w:val="18"/>
                <w:lang w:eastAsia="ru-RU"/>
              </w:rPr>
              <w:t>олодарского</w:t>
            </w:r>
            <w:proofErr w:type="spellEnd"/>
            <w:r w:rsidRPr="003A3AAB">
              <w:rPr>
                <w:rFonts w:ascii="Arial" w:eastAsia="Times New Roman" w:hAnsi="Arial" w:cs="Arial"/>
                <w:color w:val="000000"/>
                <w:sz w:val="18"/>
                <w:szCs w:val="18"/>
                <w:lang w:eastAsia="ru-RU"/>
              </w:rPr>
              <w:t xml:space="preserve">, дом 14, </w:t>
            </w:r>
            <w:proofErr w:type="spellStart"/>
            <w:r w:rsidRPr="003A3AAB">
              <w:rPr>
                <w:rFonts w:ascii="Arial" w:eastAsia="Times New Roman" w:hAnsi="Arial" w:cs="Arial"/>
                <w:color w:val="000000"/>
                <w:sz w:val="18"/>
                <w:szCs w:val="18"/>
                <w:lang w:eastAsia="ru-RU"/>
              </w:rPr>
              <w:t>г.Малая</w:t>
            </w:r>
            <w:proofErr w:type="spellEnd"/>
            <w:r w:rsidRPr="003A3AAB">
              <w:rPr>
                <w:rFonts w:ascii="Arial" w:eastAsia="Times New Roman" w:hAnsi="Arial" w:cs="Arial"/>
                <w:color w:val="000000"/>
                <w:sz w:val="18"/>
                <w:szCs w:val="18"/>
                <w:lang w:eastAsia="ru-RU"/>
              </w:rPr>
              <w:t xml:space="preserve"> Вишера, Новгородская область, 174260 .</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8.30-17.30,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3" w:history="1">
              <w:r w:rsidRPr="003A3AAB">
                <w:rPr>
                  <w:rFonts w:ascii="Arial" w:eastAsia="Times New Roman" w:hAnsi="Arial" w:cs="Arial"/>
                  <w:color w:val="0000FF"/>
                  <w:sz w:val="18"/>
                  <w:szCs w:val="18"/>
                  <w:u w:val="single"/>
                  <w:lang w:eastAsia="ru-RU"/>
                </w:rPr>
                <w:t>oomr@novgorod.net</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33 -843</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9.</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образования </w:t>
            </w:r>
            <w:proofErr w:type="spellStart"/>
            <w:r w:rsidRPr="003A3AAB">
              <w:rPr>
                <w:rFonts w:ascii="Arial" w:eastAsia="Times New Roman" w:hAnsi="Arial" w:cs="Arial"/>
                <w:color w:val="000000"/>
                <w:sz w:val="18"/>
                <w:szCs w:val="18"/>
                <w:lang w:eastAsia="ru-RU"/>
              </w:rPr>
              <w:t>Марёвского</w:t>
            </w:r>
            <w:proofErr w:type="spellEnd"/>
            <w:r w:rsidRPr="003A3AAB">
              <w:rPr>
                <w:rFonts w:ascii="Arial" w:eastAsia="Times New Roman" w:hAnsi="Arial" w:cs="Arial"/>
                <w:color w:val="000000"/>
                <w:sz w:val="18"/>
                <w:szCs w:val="18"/>
                <w:lang w:eastAsia="ru-RU"/>
              </w:rPr>
              <w:t xml:space="preserve">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 xml:space="preserve">ул. Советов, д.46,  с. </w:t>
            </w:r>
            <w:proofErr w:type="spellStart"/>
            <w:r w:rsidRPr="003A3AAB">
              <w:rPr>
                <w:rFonts w:ascii="Arial" w:eastAsia="Times New Roman" w:hAnsi="Arial" w:cs="Arial"/>
                <w:color w:val="000000"/>
                <w:sz w:val="18"/>
                <w:szCs w:val="18"/>
                <w:lang w:eastAsia="ru-RU"/>
              </w:rPr>
              <w:t>Марёво</w:t>
            </w:r>
            <w:proofErr w:type="spellEnd"/>
            <w:r w:rsidRPr="003A3AAB">
              <w:rPr>
                <w:rFonts w:ascii="Arial" w:eastAsia="Times New Roman" w:hAnsi="Arial" w:cs="Arial"/>
                <w:color w:val="000000"/>
                <w:sz w:val="18"/>
                <w:szCs w:val="18"/>
                <w:lang w:eastAsia="ru-RU"/>
              </w:rPr>
              <w:t xml:space="preserve">, </w:t>
            </w:r>
            <w:proofErr w:type="spellStart"/>
            <w:r w:rsidRPr="003A3AAB">
              <w:rPr>
                <w:rFonts w:ascii="Arial" w:eastAsia="Times New Roman" w:hAnsi="Arial" w:cs="Arial"/>
                <w:color w:val="000000"/>
                <w:sz w:val="18"/>
                <w:szCs w:val="18"/>
                <w:lang w:eastAsia="ru-RU"/>
              </w:rPr>
              <w:t>Марёвский</w:t>
            </w:r>
            <w:proofErr w:type="spellEnd"/>
            <w:r w:rsidRPr="003A3AAB">
              <w:rPr>
                <w:rFonts w:ascii="Arial" w:eastAsia="Times New Roman" w:hAnsi="Arial" w:cs="Arial"/>
                <w:color w:val="000000"/>
                <w:sz w:val="18"/>
                <w:szCs w:val="18"/>
                <w:lang w:eastAsia="ru-RU"/>
              </w:rPr>
              <w:t xml:space="preserve"> район, Новгородская обл., 175350</w:t>
            </w:r>
            <w:proofErr w:type="gramEnd"/>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8.30-17.00,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12.30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суббота-выходной </w:t>
            </w:r>
            <w:r w:rsidRPr="003A3AAB">
              <w:rPr>
                <w:rFonts w:ascii="Arial" w:eastAsia="Times New Roman" w:hAnsi="Arial" w:cs="Arial"/>
                <w:color w:val="000000"/>
                <w:sz w:val="18"/>
                <w:szCs w:val="18"/>
                <w:lang w:eastAsia="ru-RU"/>
              </w:rPr>
              <w:lastRenderedPageBreak/>
              <w:t>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4" w:history="1">
              <w:r w:rsidRPr="003A3AAB">
                <w:rPr>
                  <w:rFonts w:ascii="Arial" w:eastAsia="Times New Roman" w:hAnsi="Arial" w:cs="Arial"/>
                  <w:color w:val="0000FF"/>
                  <w:sz w:val="18"/>
                  <w:szCs w:val="18"/>
                  <w:u w:val="single"/>
                  <w:lang w:eastAsia="ru-RU"/>
                </w:rPr>
                <w:t>bible@novgorod.net</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(81663)</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21 - 130</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10.</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Администрация Мошенского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ул. Советская, дом 5, с. Мошенское, </w:t>
            </w:r>
            <w:proofErr w:type="spellStart"/>
            <w:r w:rsidRPr="003A3AAB">
              <w:rPr>
                <w:rFonts w:ascii="Arial" w:eastAsia="Times New Roman" w:hAnsi="Arial" w:cs="Arial"/>
                <w:color w:val="000000"/>
                <w:sz w:val="18"/>
                <w:szCs w:val="18"/>
                <w:lang w:eastAsia="ru-RU"/>
              </w:rPr>
              <w:t>Мошенской</w:t>
            </w:r>
            <w:proofErr w:type="spellEnd"/>
            <w:r w:rsidRPr="003A3AAB">
              <w:rPr>
                <w:rFonts w:ascii="Arial" w:eastAsia="Times New Roman" w:hAnsi="Arial" w:cs="Arial"/>
                <w:color w:val="000000"/>
                <w:sz w:val="18"/>
                <w:szCs w:val="18"/>
                <w:lang w:eastAsia="ru-RU"/>
              </w:rPr>
              <w:t xml:space="preserve"> район, Новгородская область, 174450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8.00-17.00,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12.30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5" w:history="1">
              <w:r w:rsidRPr="003A3AAB">
                <w:rPr>
                  <w:rFonts w:ascii="Arial" w:eastAsia="Times New Roman" w:hAnsi="Arial" w:cs="Arial"/>
                  <w:color w:val="0000FF"/>
                  <w:sz w:val="18"/>
                  <w:szCs w:val="18"/>
                  <w:u w:val="single"/>
                  <w:lang w:eastAsia="ru-RU"/>
                </w:rPr>
                <w:t>mosh_adm@novgorod.net</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(81653) - 61-146, (81653) - 61-467</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11.</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Комитет образования Администрации Новгородского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Германа, д. 11</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Великий Новгород</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173002</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8.30-17.30,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6" w:history="1">
              <w:r w:rsidRPr="003A3AAB">
                <w:rPr>
                  <w:rFonts w:ascii="Arial" w:eastAsia="Times New Roman" w:hAnsi="Arial" w:cs="Arial"/>
                  <w:color w:val="0000FF"/>
                  <w:sz w:val="18"/>
                  <w:szCs w:val="18"/>
                  <w:u w:val="single"/>
                  <w:lang w:eastAsia="ru-RU"/>
                </w:rPr>
                <w:t>komitet53@gmail.com</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(8162)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76 – 35- 36</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12.</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Муниципальное казенное учреждение «Центр обеспечения муниципальной системы образования»</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ул</w:t>
            </w:r>
            <w:proofErr w:type="gramStart"/>
            <w:r w:rsidRPr="003A3AAB">
              <w:rPr>
                <w:rFonts w:ascii="Arial" w:eastAsia="Times New Roman" w:hAnsi="Arial" w:cs="Arial"/>
                <w:color w:val="000000"/>
                <w:sz w:val="18"/>
                <w:szCs w:val="18"/>
                <w:lang w:eastAsia="ru-RU"/>
              </w:rPr>
              <w:t>.К</w:t>
            </w:r>
            <w:proofErr w:type="gramEnd"/>
            <w:r w:rsidRPr="003A3AAB">
              <w:rPr>
                <w:rFonts w:ascii="Arial" w:eastAsia="Times New Roman" w:hAnsi="Arial" w:cs="Arial"/>
                <w:color w:val="000000"/>
                <w:sz w:val="18"/>
                <w:szCs w:val="18"/>
                <w:lang w:eastAsia="ru-RU"/>
              </w:rPr>
              <w:t>ирова</w:t>
            </w:r>
            <w:proofErr w:type="spellEnd"/>
            <w:r w:rsidRPr="003A3AAB">
              <w:rPr>
                <w:rFonts w:ascii="Arial" w:eastAsia="Times New Roman" w:hAnsi="Arial" w:cs="Arial"/>
                <w:color w:val="000000"/>
                <w:sz w:val="18"/>
                <w:szCs w:val="18"/>
                <w:lang w:eastAsia="ru-RU"/>
              </w:rPr>
              <w:t xml:space="preserve">, д.9, </w:t>
            </w:r>
            <w:proofErr w:type="spellStart"/>
            <w:r w:rsidRPr="003A3AAB">
              <w:rPr>
                <w:rFonts w:ascii="Arial" w:eastAsia="Times New Roman" w:hAnsi="Arial" w:cs="Arial"/>
                <w:color w:val="000000"/>
                <w:sz w:val="18"/>
                <w:szCs w:val="18"/>
                <w:lang w:eastAsia="ru-RU"/>
              </w:rPr>
              <w:t>г.Окуловка</w:t>
            </w:r>
            <w:proofErr w:type="spellEnd"/>
            <w:r w:rsidRPr="003A3AAB">
              <w:rPr>
                <w:rFonts w:ascii="Arial" w:eastAsia="Times New Roman" w:hAnsi="Arial" w:cs="Arial"/>
                <w:color w:val="000000"/>
                <w:sz w:val="18"/>
                <w:szCs w:val="18"/>
                <w:lang w:eastAsia="ru-RU"/>
              </w:rPr>
              <w:t xml:space="preserve">, </w:t>
            </w:r>
            <w:proofErr w:type="spellStart"/>
            <w:r w:rsidRPr="003A3AAB">
              <w:rPr>
                <w:rFonts w:ascii="Arial" w:eastAsia="Times New Roman" w:hAnsi="Arial" w:cs="Arial"/>
                <w:color w:val="000000"/>
                <w:sz w:val="18"/>
                <w:szCs w:val="18"/>
                <w:lang w:eastAsia="ru-RU"/>
              </w:rPr>
              <w:t>Окуловский</w:t>
            </w:r>
            <w:proofErr w:type="spellEnd"/>
            <w:r w:rsidRPr="003A3AAB">
              <w:rPr>
                <w:rFonts w:ascii="Arial" w:eastAsia="Times New Roman" w:hAnsi="Arial" w:cs="Arial"/>
                <w:color w:val="000000"/>
                <w:sz w:val="18"/>
                <w:szCs w:val="18"/>
                <w:lang w:eastAsia="ru-RU"/>
              </w:rPr>
              <w:t xml:space="preserve"> район, Новгородская область, 174350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 до 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meri@novgorod.net</w:t>
            </w:r>
            <w:r w:rsidRPr="003A3AAB">
              <w:rPr>
                <w:rFonts w:ascii="Arial" w:eastAsia="Times New Roman" w:hAnsi="Arial" w:cs="Arial"/>
                <w:color w:val="000000"/>
                <w:sz w:val="18"/>
                <w:szCs w:val="18"/>
                <w:lang w:eastAsia="ru-RU"/>
              </w:rPr>
              <w:t>.</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(81657)22-885</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образования </w:t>
            </w:r>
            <w:proofErr w:type="spellStart"/>
            <w:r w:rsidRPr="003A3AAB">
              <w:rPr>
                <w:rFonts w:ascii="Arial" w:eastAsia="Times New Roman" w:hAnsi="Arial" w:cs="Arial"/>
                <w:color w:val="000000"/>
                <w:sz w:val="18"/>
                <w:szCs w:val="18"/>
                <w:lang w:eastAsia="ru-RU"/>
              </w:rPr>
              <w:t>Парфинского</w:t>
            </w:r>
            <w:proofErr w:type="spellEnd"/>
            <w:r w:rsidRPr="003A3AAB">
              <w:rPr>
                <w:rFonts w:ascii="Arial" w:eastAsia="Times New Roman" w:hAnsi="Arial" w:cs="Arial"/>
                <w:color w:val="000000"/>
                <w:sz w:val="18"/>
                <w:szCs w:val="18"/>
                <w:lang w:eastAsia="ru-RU"/>
              </w:rPr>
              <w:t xml:space="preserve"> муниципального района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ул. Ленина, д.4а, п. Парфино, </w:t>
            </w:r>
            <w:proofErr w:type="spellStart"/>
            <w:r w:rsidRPr="003A3AAB">
              <w:rPr>
                <w:rFonts w:ascii="Arial" w:eastAsia="Times New Roman" w:hAnsi="Arial" w:cs="Arial"/>
                <w:color w:val="000000"/>
                <w:sz w:val="18"/>
                <w:szCs w:val="18"/>
                <w:lang w:eastAsia="ru-RU"/>
              </w:rPr>
              <w:t>Парфин-ский</w:t>
            </w:r>
            <w:proofErr w:type="spellEnd"/>
            <w:r w:rsidRPr="003A3AAB">
              <w:rPr>
                <w:rFonts w:ascii="Arial" w:eastAsia="Times New Roman" w:hAnsi="Arial" w:cs="Arial"/>
                <w:color w:val="000000"/>
                <w:sz w:val="18"/>
                <w:szCs w:val="18"/>
                <w:lang w:eastAsia="ru-RU"/>
              </w:rPr>
              <w:t xml:space="preserve"> рай-</w:t>
            </w:r>
            <w:proofErr w:type="spellStart"/>
            <w:r w:rsidRPr="003A3AAB">
              <w:rPr>
                <w:rFonts w:ascii="Arial" w:eastAsia="Times New Roman" w:hAnsi="Arial" w:cs="Arial"/>
                <w:color w:val="000000"/>
                <w:sz w:val="18"/>
                <w:szCs w:val="18"/>
                <w:lang w:eastAsia="ru-RU"/>
              </w:rPr>
              <w:t>он</w:t>
            </w:r>
            <w:proofErr w:type="gramStart"/>
            <w:r w:rsidRPr="003A3AAB">
              <w:rPr>
                <w:rFonts w:ascii="Arial" w:eastAsia="Times New Roman" w:hAnsi="Arial" w:cs="Arial"/>
                <w:color w:val="000000"/>
                <w:sz w:val="18"/>
                <w:szCs w:val="18"/>
                <w:lang w:eastAsia="ru-RU"/>
              </w:rPr>
              <w:t>,Н</w:t>
            </w:r>
            <w:proofErr w:type="gramEnd"/>
            <w:r w:rsidRPr="003A3AAB">
              <w:rPr>
                <w:rFonts w:ascii="Arial" w:eastAsia="Times New Roman" w:hAnsi="Arial" w:cs="Arial"/>
                <w:color w:val="000000"/>
                <w:sz w:val="18"/>
                <w:szCs w:val="18"/>
                <w:lang w:eastAsia="ru-RU"/>
              </w:rPr>
              <w:t>овгородской</w:t>
            </w:r>
            <w:proofErr w:type="spellEnd"/>
            <w:r w:rsidRPr="003A3AAB">
              <w:rPr>
                <w:rFonts w:ascii="Arial" w:eastAsia="Times New Roman" w:hAnsi="Arial" w:cs="Arial"/>
                <w:color w:val="000000"/>
                <w:sz w:val="18"/>
                <w:szCs w:val="18"/>
                <w:lang w:eastAsia="ru-RU"/>
              </w:rPr>
              <w:t xml:space="preserve"> обл.175130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8.30 до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суббота-выходной </w:t>
            </w:r>
            <w:r w:rsidRPr="003A3AAB">
              <w:rPr>
                <w:rFonts w:ascii="Arial" w:eastAsia="Times New Roman" w:hAnsi="Arial" w:cs="Arial"/>
                <w:color w:val="000000"/>
                <w:sz w:val="18"/>
                <w:szCs w:val="18"/>
                <w:lang w:eastAsia="ru-RU"/>
              </w:rPr>
              <w:lastRenderedPageBreak/>
              <w:t>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lastRenderedPageBreak/>
              <w:t>parfrono@yandex.ru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 (81650) 6-13-63</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14.</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и молодежной политики Администрации </w:t>
            </w:r>
            <w:proofErr w:type="spellStart"/>
            <w:r w:rsidRPr="003A3AAB">
              <w:rPr>
                <w:rFonts w:ascii="Arial" w:eastAsia="Times New Roman" w:hAnsi="Arial" w:cs="Arial"/>
                <w:color w:val="000000"/>
                <w:sz w:val="18"/>
                <w:szCs w:val="18"/>
                <w:lang w:eastAsia="ru-RU"/>
              </w:rPr>
              <w:t>Пестовского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 Лесной, д.3,</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 Пестово,</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 174510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 до 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12.00 до 13.00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суббота, </w:t>
            </w:r>
            <w:proofErr w:type="spellStart"/>
            <w:proofErr w:type="gramStart"/>
            <w:r w:rsidRPr="003A3AAB">
              <w:rPr>
                <w:rFonts w:ascii="Arial" w:eastAsia="Times New Roman" w:hAnsi="Arial" w:cs="Arial"/>
                <w:color w:val="000000"/>
                <w:sz w:val="18"/>
                <w:szCs w:val="18"/>
                <w:lang w:eastAsia="ru-RU"/>
              </w:rPr>
              <w:t>вос-кресенье</w:t>
            </w:r>
            <w:proofErr w:type="spellEnd"/>
            <w:proofErr w:type="gramEnd"/>
            <w:r w:rsidRPr="003A3AAB">
              <w:rPr>
                <w:rFonts w:ascii="Arial" w:eastAsia="Times New Roman" w:hAnsi="Arial" w:cs="Arial"/>
                <w:color w:val="000000"/>
                <w:sz w:val="18"/>
                <w:szCs w:val="18"/>
                <w:lang w:eastAsia="ru-RU"/>
              </w:rPr>
              <w:t xml:space="preserve"> - выходные дни</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molchanovamascha@yandex.ru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 (816-69) 5-23-69</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15.</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Поддорского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ул</w:t>
            </w:r>
            <w:proofErr w:type="gramStart"/>
            <w:r w:rsidRPr="003A3AAB">
              <w:rPr>
                <w:rFonts w:ascii="Arial" w:eastAsia="Times New Roman" w:hAnsi="Arial" w:cs="Arial"/>
                <w:color w:val="000000"/>
                <w:sz w:val="18"/>
                <w:szCs w:val="18"/>
                <w:lang w:eastAsia="ru-RU"/>
              </w:rPr>
              <w:t>.П</w:t>
            </w:r>
            <w:proofErr w:type="gramEnd"/>
            <w:r w:rsidRPr="003A3AAB">
              <w:rPr>
                <w:rFonts w:ascii="Arial" w:eastAsia="Times New Roman" w:hAnsi="Arial" w:cs="Arial"/>
                <w:color w:val="000000"/>
                <w:sz w:val="18"/>
                <w:szCs w:val="18"/>
                <w:lang w:eastAsia="ru-RU"/>
              </w:rPr>
              <w:t>олевая</w:t>
            </w:r>
            <w:proofErr w:type="spellEnd"/>
            <w:r w:rsidRPr="003A3AAB">
              <w:rPr>
                <w:rFonts w:ascii="Arial" w:eastAsia="Times New Roman" w:hAnsi="Arial" w:cs="Arial"/>
                <w:color w:val="000000"/>
                <w:sz w:val="18"/>
                <w:szCs w:val="18"/>
                <w:lang w:eastAsia="ru-RU"/>
              </w:rPr>
              <w:t xml:space="preserve">, д.17, </w:t>
            </w:r>
            <w:proofErr w:type="spellStart"/>
            <w:r w:rsidRPr="003A3AAB">
              <w:rPr>
                <w:rFonts w:ascii="Arial" w:eastAsia="Times New Roman" w:hAnsi="Arial" w:cs="Arial"/>
                <w:color w:val="000000"/>
                <w:sz w:val="18"/>
                <w:szCs w:val="18"/>
                <w:lang w:eastAsia="ru-RU"/>
              </w:rPr>
              <w:t>с.Поддорье</w:t>
            </w:r>
            <w:proofErr w:type="spellEnd"/>
            <w:r w:rsidRPr="003A3AAB">
              <w:rPr>
                <w:rFonts w:ascii="Arial" w:eastAsia="Times New Roman" w:hAnsi="Arial" w:cs="Arial"/>
                <w:color w:val="000000"/>
                <w:sz w:val="18"/>
                <w:szCs w:val="18"/>
                <w:lang w:eastAsia="ru-RU"/>
              </w:rPr>
              <w:t>,</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 175260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9.00 до 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kolle50@mail.ru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(81658) 71-317</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16.</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молодежной политики и спорта Администрации </w:t>
            </w:r>
            <w:proofErr w:type="spellStart"/>
            <w:r w:rsidRPr="003A3AAB">
              <w:rPr>
                <w:rFonts w:ascii="Arial" w:eastAsia="Times New Roman" w:hAnsi="Arial" w:cs="Arial"/>
                <w:color w:val="000000"/>
                <w:sz w:val="18"/>
                <w:szCs w:val="18"/>
                <w:lang w:eastAsia="ru-RU"/>
              </w:rPr>
              <w:t>Солецкого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пл. Победы, д.3,</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г</w:t>
            </w:r>
            <w:proofErr w:type="gramStart"/>
            <w:r w:rsidRPr="003A3AAB">
              <w:rPr>
                <w:rFonts w:ascii="Arial" w:eastAsia="Times New Roman" w:hAnsi="Arial" w:cs="Arial"/>
                <w:color w:val="000000"/>
                <w:sz w:val="18"/>
                <w:szCs w:val="18"/>
                <w:lang w:eastAsia="ru-RU"/>
              </w:rPr>
              <w:t>.С</w:t>
            </w:r>
            <w:proofErr w:type="gramEnd"/>
            <w:r w:rsidRPr="003A3AAB">
              <w:rPr>
                <w:rFonts w:ascii="Arial" w:eastAsia="Times New Roman" w:hAnsi="Arial" w:cs="Arial"/>
                <w:color w:val="000000"/>
                <w:sz w:val="18"/>
                <w:szCs w:val="18"/>
                <w:lang w:eastAsia="ru-RU"/>
              </w:rPr>
              <w:t>ольцы</w:t>
            </w:r>
            <w:proofErr w:type="spellEnd"/>
            <w:r w:rsidRPr="003A3AAB">
              <w:rPr>
                <w:rFonts w:ascii="Arial" w:eastAsia="Times New Roman" w:hAnsi="Arial" w:cs="Arial"/>
                <w:color w:val="000000"/>
                <w:sz w:val="18"/>
                <w:szCs w:val="18"/>
                <w:lang w:eastAsia="ru-RU"/>
              </w:rPr>
              <w:t>,</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175040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8.00 до 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taniusha13.90@mail.ru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(81655)</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31-621,</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(81655)</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31-261</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Муниципальное автономное учреждение «Центр финансово-экономического, технического и информационно-методического сопровождения учреждений образования Старорусского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Санкт-Петербургская, д.1/1, г. Старая Русса, Новгородская область, Россия, 175202</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с 8.30 до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 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вторник-пятница – </w:t>
            </w:r>
            <w:proofErr w:type="spellStart"/>
            <w:r w:rsidRPr="003A3AAB">
              <w:rPr>
                <w:rFonts w:ascii="Arial" w:eastAsia="Times New Roman" w:hAnsi="Arial" w:cs="Arial"/>
                <w:color w:val="000000"/>
                <w:sz w:val="18"/>
                <w:szCs w:val="18"/>
                <w:lang w:eastAsia="ru-RU"/>
              </w:rPr>
              <w:t>неприемные</w:t>
            </w:r>
            <w:proofErr w:type="spellEnd"/>
            <w:r w:rsidRPr="003A3AAB">
              <w:rPr>
                <w:rFonts w:ascii="Arial" w:eastAsia="Times New Roman" w:hAnsi="Arial" w:cs="Arial"/>
                <w:color w:val="000000"/>
                <w:sz w:val="18"/>
                <w:szCs w:val="18"/>
                <w:lang w:eastAsia="ru-RU"/>
              </w:rPr>
              <w:t xml:space="preserve"> дни;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lastRenderedPageBreak/>
              <w:t>zsou@bk.ru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8(81652)</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5-14-46</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8(81652)</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2-23-18</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18.</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Хвойнинского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ул. Советская, д.8,   п. Хвойная, </w:t>
            </w:r>
            <w:proofErr w:type="spellStart"/>
            <w:r w:rsidRPr="003A3AAB">
              <w:rPr>
                <w:rFonts w:ascii="Arial" w:eastAsia="Times New Roman" w:hAnsi="Arial" w:cs="Arial"/>
                <w:color w:val="000000"/>
                <w:sz w:val="18"/>
                <w:szCs w:val="18"/>
                <w:lang w:eastAsia="ru-RU"/>
              </w:rPr>
              <w:t>Хвойнинский</w:t>
            </w:r>
            <w:proofErr w:type="spellEnd"/>
            <w:r w:rsidRPr="003A3AAB">
              <w:rPr>
                <w:rFonts w:ascii="Arial" w:eastAsia="Times New Roman" w:hAnsi="Arial" w:cs="Arial"/>
                <w:color w:val="000000"/>
                <w:sz w:val="18"/>
                <w:szCs w:val="18"/>
                <w:lang w:eastAsia="ru-RU"/>
              </w:rPr>
              <w:t xml:space="preserve"> район, Новгородская область,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174580</w:t>
            </w:r>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8.00 до 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 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ko5317@yandex.ru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(816-67)-50-339</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19.</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Комитет образования Администрации Холмского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ул. Октябрьская, д. 88, г. Холм, Холмский район, Новгородской области,175270</w:t>
            </w:r>
            <w:proofErr w:type="gramEnd"/>
          </w:p>
        </w:tc>
        <w:tc>
          <w:tcPr>
            <w:tcW w:w="70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перерыв с 13.00 до 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u w:val="single"/>
                <w:lang w:eastAsia="ru-RU"/>
              </w:rPr>
              <w:t>koholm@yandex.ru</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8(81654(51-254,</w:t>
            </w:r>
            <w:proofErr w:type="gramEnd"/>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8(81654)51-338</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20.</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Чудовского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Некрасова, д.24-а, г. Чудово, Новгородская область, 174210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7" w:history="1">
              <w:r w:rsidRPr="003A3AAB">
                <w:rPr>
                  <w:rFonts w:ascii="Arial" w:eastAsia="Times New Roman" w:hAnsi="Arial" w:cs="Arial"/>
                  <w:color w:val="0000FF"/>
                  <w:sz w:val="18"/>
                  <w:szCs w:val="18"/>
                  <w:u w:val="single"/>
                  <w:lang w:eastAsia="ru-RU"/>
                </w:rPr>
                <w:t>chudovokomobr@yandex.ru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8(81665)</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44-705</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Комитет образования Администрации </w:t>
            </w:r>
            <w:proofErr w:type="spellStart"/>
            <w:r w:rsidRPr="003A3AAB">
              <w:rPr>
                <w:rFonts w:ascii="Arial" w:eastAsia="Times New Roman" w:hAnsi="Arial" w:cs="Arial"/>
                <w:color w:val="000000"/>
                <w:sz w:val="18"/>
                <w:szCs w:val="18"/>
                <w:lang w:eastAsia="ru-RU"/>
              </w:rPr>
              <w:t>Шимского</w:t>
            </w:r>
            <w:proofErr w:type="spellEnd"/>
            <w:r w:rsidRPr="003A3AAB">
              <w:rPr>
                <w:rFonts w:ascii="Arial" w:eastAsia="Times New Roman" w:hAnsi="Arial" w:cs="Arial"/>
                <w:color w:val="000000"/>
                <w:sz w:val="18"/>
                <w:szCs w:val="18"/>
                <w:lang w:eastAsia="ru-RU"/>
              </w:rPr>
              <w:t xml:space="preserve"> муниципального района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ул</w:t>
            </w:r>
            <w:proofErr w:type="gramStart"/>
            <w:r w:rsidRPr="003A3AAB">
              <w:rPr>
                <w:rFonts w:ascii="Arial" w:eastAsia="Times New Roman" w:hAnsi="Arial" w:cs="Arial"/>
                <w:color w:val="000000"/>
                <w:sz w:val="18"/>
                <w:szCs w:val="18"/>
                <w:lang w:eastAsia="ru-RU"/>
              </w:rPr>
              <w:t>.Н</w:t>
            </w:r>
            <w:proofErr w:type="gramEnd"/>
            <w:r w:rsidRPr="003A3AAB">
              <w:rPr>
                <w:rFonts w:ascii="Arial" w:eastAsia="Times New Roman" w:hAnsi="Arial" w:cs="Arial"/>
                <w:color w:val="000000"/>
                <w:sz w:val="18"/>
                <w:szCs w:val="18"/>
                <w:lang w:eastAsia="ru-RU"/>
              </w:rPr>
              <w:t>овгородская</w:t>
            </w:r>
            <w:proofErr w:type="spellEnd"/>
            <w:r w:rsidRPr="003A3AAB">
              <w:rPr>
                <w:rFonts w:ascii="Arial" w:eastAsia="Times New Roman" w:hAnsi="Arial" w:cs="Arial"/>
                <w:color w:val="000000"/>
                <w:sz w:val="18"/>
                <w:szCs w:val="18"/>
                <w:lang w:eastAsia="ru-RU"/>
              </w:rPr>
              <w:t xml:space="preserve">, д.21, </w:t>
            </w:r>
            <w:proofErr w:type="spellStart"/>
            <w:r w:rsidRPr="003A3AAB">
              <w:rPr>
                <w:rFonts w:ascii="Arial" w:eastAsia="Times New Roman" w:hAnsi="Arial" w:cs="Arial"/>
                <w:color w:val="000000"/>
                <w:sz w:val="18"/>
                <w:szCs w:val="18"/>
                <w:lang w:eastAsia="ru-RU"/>
              </w:rPr>
              <w:t>р.п.Шимск</w:t>
            </w:r>
            <w:proofErr w:type="spellEnd"/>
            <w:r w:rsidRPr="003A3AAB">
              <w:rPr>
                <w:rFonts w:ascii="Arial" w:eastAsia="Times New Roman" w:hAnsi="Arial" w:cs="Arial"/>
                <w:color w:val="000000"/>
                <w:sz w:val="18"/>
                <w:szCs w:val="18"/>
                <w:lang w:eastAsia="ru-RU"/>
              </w:rPr>
              <w:t xml:space="preserve">, </w:t>
            </w:r>
            <w:proofErr w:type="spellStart"/>
            <w:r w:rsidRPr="003A3AAB">
              <w:rPr>
                <w:rFonts w:ascii="Arial" w:eastAsia="Times New Roman" w:hAnsi="Arial" w:cs="Arial"/>
                <w:color w:val="000000"/>
                <w:sz w:val="18"/>
                <w:szCs w:val="18"/>
                <w:lang w:eastAsia="ru-RU"/>
              </w:rPr>
              <w:t>Шимский</w:t>
            </w:r>
            <w:proofErr w:type="spellEnd"/>
            <w:r w:rsidRPr="003A3AAB">
              <w:rPr>
                <w:rFonts w:ascii="Arial" w:eastAsia="Times New Roman" w:hAnsi="Arial" w:cs="Arial"/>
                <w:color w:val="000000"/>
                <w:sz w:val="18"/>
                <w:szCs w:val="18"/>
                <w:lang w:eastAsia="ru-RU"/>
              </w:rPr>
              <w:t xml:space="preserve"> район, Новгородская обл.</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174150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8" w:history="1">
              <w:r w:rsidRPr="003A3AAB">
                <w:rPr>
                  <w:rFonts w:ascii="Arial" w:eastAsia="Times New Roman" w:hAnsi="Arial" w:cs="Arial"/>
                  <w:color w:val="0000FF"/>
                  <w:sz w:val="18"/>
                  <w:szCs w:val="18"/>
                  <w:u w:val="single"/>
                  <w:lang w:eastAsia="ru-RU"/>
                </w:rPr>
                <w:t>shko2008@yandex.ru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8(81656)</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54-401,</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54-626</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22.</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Муниципальное бюджетное учреждение «Центр финансово-бухгалтерского обслуживания муниципальной системы образования Великого Новгорода»</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Санкт-Петербургская,</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 28,</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г. Великий Новгород, Новгородская </w:t>
            </w:r>
            <w:r w:rsidRPr="003A3AAB">
              <w:rPr>
                <w:rFonts w:ascii="Arial" w:eastAsia="Times New Roman" w:hAnsi="Arial" w:cs="Arial"/>
                <w:color w:val="000000"/>
                <w:sz w:val="18"/>
                <w:szCs w:val="18"/>
                <w:lang w:eastAsia="ru-RU"/>
              </w:rPr>
              <w:lastRenderedPageBreak/>
              <w:t>область, Россия, 173003</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19" w:history="1">
              <w:r w:rsidRPr="003A3AAB">
                <w:rPr>
                  <w:rFonts w:ascii="Arial" w:eastAsia="Times New Roman" w:hAnsi="Arial" w:cs="Arial"/>
                  <w:color w:val="0000FF"/>
                  <w:sz w:val="18"/>
                  <w:szCs w:val="18"/>
                  <w:u w:val="single"/>
                  <w:lang w:eastAsia="ru-RU"/>
                </w:rPr>
                <w:t>cbux@adm.nov.ru</w:t>
              </w:r>
            </w:hyperlink>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8(8162)</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766-232,</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766-233</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23.</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Государственное областное бюджетное общеобразовательное учреждение «Центр инклюзивного образования»</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Попова, д. 16, корп. 2</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Великий Новгород</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0" w:history="1">
              <w:r w:rsidRPr="003A3AAB">
                <w:rPr>
                  <w:rFonts w:ascii="Arial" w:eastAsia="Times New Roman" w:hAnsi="Arial" w:cs="Arial"/>
                  <w:color w:val="0000FF"/>
                  <w:sz w:val="18"/>
                  <w:szCs w:val="18"/>
                  <w:u w:val="single"/>
                  <w:lang w:eastAsia="ru-RU"/>
                </w:rPr>
                <w:t>sckola-cvetik@mail.ru</w:t>
              </w:r>
            </w:hyperlink>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сайт</w:t>
            </w:r>
          </w:p>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1" w:history="1">
              <w:r w:rsidRPr="003A3AAB">
                <w:rPr>
                  <w:rFonts w:ascii="Arial" w:eastAsia="Times New Roman" w:hAnsi="Arial" w:cs="Arial"/>
                  <w:color w:val="0000FF"/>
                  <w:sz w:val="18"/>
                  <w:szCs w:val="18"/>
                  <w:u w:val="single"/>
                  <w:lang w:eastAsia="ru-RU"/>
                </w:rPr>
                <w:t>http://cvetik.distcentr.ru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8-8162-664334</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24.</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Государственное областное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I-II вида № 4</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Ломоносова, д. 18, к. 4</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Великий Новгород</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173023</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2" w:history="1">
              <w:r w:rsidRPr="003A3AAB">
                <w:rPr>
                  <w:rFonts w:ascii="Arial" w:eastAsia="Times New Roman" w:hAnsi="Arial" w:cs="Arial"/>
                  <w:color w:val="0000FF"/>
                  <w:sz w:val="18"/>
                  <w:szCs w:val="18"/>
                  <w:u w:val="single"/>
                  <w:lang w:eastAsia="ru-RU"/>
                </w:rPr>
                <w:t>schgss@mail.ru</w:t>
              </w:r>
            </w:hyperlink>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сайт</w:t>
            </w:r>
          </w:p>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3" w:history="1">
              <w:r w:rsidRPr="003A3AAB">
                <w:rPr>
                  <w:rFonts w:ascii="Arial" w:eastAsia="Times New Roman" w:hAnsi="Arial" w:cs="Arial"/>
                  <w:color w:val="0000FF"/>
                  <w:sz w:val="18"/>
                  <w:szCs w:val="18"/>
                  <w:u w:val="single"/>
                  <w:lang w:eastAsia="ru-RU"/>
                </w:rPr>
                <w:t>http://school4.ledvn.ru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8-8162-613673</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25</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Государственное областное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VIII вида №7</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Троицкая, д.24</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Великий Новгород,</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173007</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9.00 до 17.30, перерыв с 13.00 до 13.30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4" w:history="1">
              <w:r w:rsidRPr="003A3AAB">
                <w:rPr>
                  <w:rFonts w:ascii="Arial" w:eastAsia="Times New Roman" w:hAnsi="Arial" w:cs="Arial"/>
                  <w:color w:val="0000FF"/>
                  <w:sz w:val="18"/>
                  <w:szCs w:val="18"/>
                  <w:u w:val="single"/>
                  <w:lang w:eastAsia="ru-RU"/>
                </w:rPr>
                <w:t>korschool7@yandex.ru</w:t>
              </w:r>
            </w:hyperlink>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сайт</w:t>
            </w:r>
          </w:p>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5" w:history="1">
              <w:r w:rsidRPr="003A3AAB">
                <w:rPr>
                  <w:rFonts w:ascii="Arial" w:eastAsia="Times New Roman" w:hAnsi="Arial" w:cs="Arial"/>
                  <w:color w:val="0000FF"/>
                  <w:sz w:val="18"/>
                  <w:szCs w:val="18"/>
                  <w:u w:val="single"/>
                  <w:lang w:eastAsia="ru-RU"/>
                </w:rPr>
                <w:t>http://www.school7vn.ru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8-8162-774230</w:t>
            </w:r>
          </w:p>
        </w:tc>
      </w:tr>
      <w:tr w:rsidR="003A3AAB" w:rsidRPr="003A3AAB" w:rsidTr="003A3AAB">
        <w:trPr>
          <w:tblCellSpacing w:w="0" w:type="dxa"/>
        </w:trPr>
        <w:tc>
          <w:tcPr>
            <w:tcW w:w="2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26.</w:t>
            </w:r>
          </w:p>
        </w:tc>
        <w:tc>
          <w:tcPr>
            <w:tcW w:w="1050" w:type="pct"/>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Государственное областное бюджетное образовательное учреждение для детей, нуждающихся в психолого-педагогической и </w:t>
            </w:r>
            <w:proofErr w:type="gramStart"/>
            <w:r w:rsidRPr="003A3AAB">
              <w:rPr>
                <w:rFonts w:ascii="Arial" w:eastAsia="Times New Roman" w:hAnsi="Arial" w:cs="Arial"/>
                <w:color w:val="000000"/>
                <w:sz w:val="18"/>
                <w:szCs w:val="18"/>
                <w:lang w:eastAsia="ru-RU"/>
              </w:rPr>
              <w:t>медико-социальной</w:t>
            </w:r>
            <w:proofErr w:type="gramEnd"/>
            <w:r w:rsidRPr="003A3AAB">
              <w:rPr>
                <w:rFonts w:ascii="Arial" w:eastAsia="Times New Roman" w:hAnsi="Arial" w:cs="Arial"/>
                <w:color w:val="000000"/>
                <w:sz w:val="18"/>
                <w:szCs w:val="18"/>
                <w:lang w:eastAsia="ru-RU"/>
              </w:rPr>
              <w:t xml:space="preserve"> помощи, центр психолого-медико-социального сопровождения № 13</w:t>
            </w:r>
          </w:p>
        </w:tc>
        <w:tc>
          <w:tcPr>
            <w:tcW w:w="95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ул. Почтовая, д. 5г, г. Пестово, Новгородская область, 174510</w:t>
            </w:r>
          </w:p>
        </w:tc>
        <w:tc>
          <w:tcPr>
            <w:tcW w:w="7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Понедельник – пятница с 8.30 до 17.30, перерыв с 13.00 до 14.00</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суббота-выходной день</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воскресенье-выходной день</w:t>
            </w:r>
          </w:p>
        </w:tc>
        <w:tc>
          <w:tcPr>
            <w:tcW w:w="1400" w:type="pct"/>
            <w:shd w:val="clear" w:color="auto" w:fill="FFFFFF"/>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hyperlink r:id="rId26" w:history="1">
              <w:r w:rsidRPr="003A3AAB">
                <w:rPr>
                  <w:rFonts w:ascii="Arial" w:eastAsia="Times New Roman" w:hAnsi="Arial" w:cs="Arial"/>
                  <w:color w:val="0000FF"/>
                  <w:sz w:val="18"/>
                  <w:szCs w:val="18"/>
                  <w:u w:val="single"/>
                  <w:lang w:eastAsia="ru-RU"/>
                </w:rPr>
                <w:t>pestovo-pmss@mail.ru</w:t>
              </w:r>
            </w:hyperlink>
          </w:p>
        </w:tc>
        <w:tc>
          <w:tcPr>
            <w:tcW w:w="600" w:type="pc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81669 5-20-68</w:t>
            </w:r>
          </w:p>
        </w:tc>
      </w:tr>
    </w:tbl>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righ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Приложение № 2</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 административному регламенту </w:t>
      </w:r>
      <w:r w:rsidRPr="003A3AAB">
        <w:rPr>
          <w:rFonts w:ascii="Arial" w:eastAsia="Times New Roman" w:hAnsi="Arial" w:cs="Arial"/>
          <w:color w:val="000000"/>
          <w:sz w:val="18"/>
          <w:szCs w:val="18"/>
          <w:lang w:eastAsia="ru-RU"/>
        </w:rPr>
        <w:br/>
        <w:t>предоставления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ИНФОРМАЦИЯ</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 МЕСТАХ НАХОЖДЕНИЯ, ГРАФИКАХ РАБОТЫ, СПРАВОЧНЫХ ТЕЛЕФОНАХ И АДРЕСАХ ЭЛЕКТРОННОЙ ПОЧТЫ МФЦ</w:t>
      </w:r>
    </w:p>
    <w:p w:rsidR="003A3AAB" w:rsidRPr="003A3AAB" w:rsidRDefault="003A3AAB" w:rsidP="003A3AAB">
      <w:pPr>
        <w:shd w:val="clear" w:color="auto" w:fill="FFFFFF"/>
        <w:spacing w:after="0" w:line="252" w:lineRule="atLeast"/>
        <w:jc w:val="righ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tbl>
      <w:tblPr>
        <w:tblW w:w="53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5"/>
        <w:gridCol w:w="2474"/>
        <w:gridCol w:w="1639"/>
        <w:gridCol w:w="2000"/>
        <w:gridCol w:w="1226"/>
        <w:gridCol w:w="2114"/>
      </w:tblGrid>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 </w:t>
            </w:r>
            <w:proofErr w:type="gramStart"/>
            <w:r w:rsidRPr="003A3AAB">
              <w:rPr>
                <w:rFonts w:ascii="Arial" w:eastAsia="Times New Roman" w:hAnsi="Arial" w:cs="Arial"/>
                <w:color w:val="000000"/>
                <w:sz w:val="18"/>
                <w:szCs w:val="18"/>
                <w:lang w:eastAsia="ru-RU"/>
              </w:rPr>
              <w:t>п</w:t>
            </w:r>
            <w:proofErr w:type="gramEnd"/>
            <w:r w:rsidRPr="003A3AAB">
              <w:rPr>
                <w:rFonts w:ascii="Arial" w:eastAsia="Times New Roman" w:hAnsi="Arial" w:cs="Arial"/>
                <w:color w:val="000000"/>
                <w:sz w:val="18"/>
                <w:szCs w:val="18"/>
                <w:lang w:eastAsia="ru-RU"/>
              </w:rPr>
              <w:t>/п</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Место нахождение</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График работы</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Телефоны</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Электронная почта</w:t>
            </w:r>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Отдел МФЦ Батецкого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Новгородская область, Батецкий район, п. Батецкий, ул. Советская, д. 39 «а»</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- 8.30- 20.00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(816-61) 22-306</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27" w:history="1">
              <w:r w:rsidRPr="003A3AAB">
                <w:rPr>
                  <w:rFonts w:ascii="Arial" w:eastAsia="Times New Roman" w:hAnsi="Arial" w:cs="Arial"/>
                  <w:color w:val="0000FF"/>
                  <w:sz w:val="18"/>
                  <w:szCs w:val="18"/>
                  <w:u w:val="single"/>
                  <w:lang w:eastAsia="ru-RU"/>
                </w:rPr>
                <w:t>mfc-bat@mail.ru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Управление МФЦ по </w:t>
            </w:r>
            <w:proofErr w:type="spellStart"/>
            <w:r w:rsidRPr="003A3AAB">
              <w:rPr>
                <w:rFonts w:ascii="Arial" w:eastAsia="Times New Roman" w:hAnsi="Arial" w:cs="Arial"/>
                <w:color w:val="000000"/>
                <w:sz w:val="18"/>
                <w:szCs w:val="18"/>
                <w:lang w:eastAsia="ru-RU"/>
              </w:rPr>
              <w:t>Боровичскому</w:t>
            </w:r>
            <w:proofErr w:type="spellEnd"/>
            <w:r w:rsidRPr="003A3AAB">
              <w:rPr>
                <w:rFonts w:ascii="Arial" w:eastAsia="Times New Roman" w:hAnsi="Arial" w:cs="Arial"/>
                <w:color w:val="000000"/>
                <w:sz w:val="18"/>
                <w:szCs w:val="18"/>
                <w:lang w:eastAsia="ru-RU"/>
              </w:rPr>
              <w:t xml:space="preserve"> муниципальному району государственного областного автономного учреждения </w:t>
            </w:r>
            <w:r w:rsidRPr="003A3AAB">
              <w:rPr>
                <w:rFonts w:ascii="Arial" w:eastAsia="Times New Roman" w:hAnsi="Arial" w:cs="Arial"/>
                <w:color w:val="000000"/>
                <w:sz w:val="18"/>
                <w:szCs w:val="18"/>
                <w:lang w:eastAsia="ru-RU"/>
              </w:rPr>
              <w:lastRenderedPageBreak/>
              <w:t>«Многофункциональный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xml:space="preserve">Новгородская область, </w:t>
            </w:r>
            <w:proofErr w:type="spellStart"/>
            <w:r w:rsidRPr="003A3AAB">
              <w:rPr>
                <w:rFonts w:ascii="Arial" w:eastAsia="Times New Roman" w:hAnsi="Arial" w:cs="Arial"/>
                <w:color w:val="000000"/>
                <w:sz w:val="18"/>
                <w:szCs w:val="18"/>
                <w:lang w:eastAsia="ru-RU"/>
              </w:rPr>
              <w:t>Боровичский</w:t>
            </w:r>
            <w:proofErr w:type="spellEnd"/>
            <w:r w:rsidRPr="003A3AAB">
              <w:rPr>
                <w:rFonts w:ascii="Arial" w:eastAsia="Times New Roman" w:hAnsi="Arial" w:cs="Arial"/>
                <w:color w:val="000000"/>
                <w:sz w:val="18"/>
                <w:szCs w:val="18"/>
                <w:lang w:eastAsia="ru-RU"/>
              </w:rPr>
              <w:t xml:space="preserve"> район, г. Боровичи, ул. </w:t>
            </w:r>
            <w:proofErr w:type="spellStart"/>
            <w:r w:rsidRPr="003A3AAB">
              <w:rPr>
                <w:rFonts w:ascii="Arial" w:eastAsia="Times New Roman" w:hAnsi="Arial" w:cs="Arial"/>
                <w:color w:val="000000"/>
                <w:sz w:val="18"/>
                <w:szCs w:val="18"/>
                <w:lang w:eastAsia="ru-RU"/>
              </w:rPr>
              <w:t>Вышневолоцкая</w:t>
            </w:r>
            <w:proofErr w:type="spellEnd"/>
            <w:r w:rsidRPr="003A3AAB">
              <w:rPr>
                <w:rFonts w:ascii="Arial" w:eastAsia="Times New Roman" w:hAnsi="Arial" w:cs="Arial"/>
                <w:color w:val="000000"/>
                <w:sz w:val="18"/>
                <w:szCs w:val="18"/>
                <w:lang w:eastAsia="ru-RU"/>
              </w:rPr>
              <w:t xml:space="preserve">, </w:t>
            </w:r>
            <w:r w:rsidRPr="003A3AAB">
              <w:rPr>
                <w:rFonts w:ascii="Arial" w:eastAsia="Times New Roman" w:hAnsi="Arial" w:cs="Arial"/>
                <w:color w:val="000000"/>
                <w:sz w:val="18"/>
                <w:szCs w:val="18"/>
                <w:lang w:eastAsia="ru-RU"/>
              </w:rPr>
              <w:lastRenderedPageBreak/>
              <w:t>д. 48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Пн.- 8.30-17.30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Вт.-8.30-18.30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Ср.-8.30-18.30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Чт.-8.30-18.30 по </w:t>
            </w:r>
            <w:r w:rsidRPr="003A3AAB">
              <w:rPr>
                <w:rFonts w:ascii="Arial" w:eastAsia="Times New Roman" w:hAnsi="Arial" w:cs="Arial"/>
                <w:color w:val="000000"/>
                <w:sz w:val="18"/>
                <w:szCs w:val="18"/>
                <w:lang w:eastAsia="ru-RU"/>
              </w:rPr>
              <w:lastRenderedPageBreak/>
              <w:t>предварительной записи до 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Пт,-8.30-18.30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(816-64)25-725</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28" w:history="1">
              <w:r w:rsidRPr="003A3AAB">
                <w:rPr>
                  <w:rFonts w:ascii="Arial" w:eastAsia="Times New Roman" w:hAnsi="Arial" w:cs="Arial"/>
                  <w:color w:val="0000FF"/>
                  <w:sz w:val="18"/>
                  <w:szCs w:val="18"/>
                  <w:u w:val="single"/>
                  <w:lang w:eastAsia="ru-RU"/>
                </w:rPr>
                <w:t>MFCborovichi@mail.ru</w:t>
              </w:r>
            </w:hyperlink>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3.</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Отдел МФЦ Валдайского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Новгородская область, Валдайский район, г. Валдай, ул. Гагарина, д. 12/2</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- 8.30- 12.00,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- 8.30- 17.30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- 8.30- 20.00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(816-66)21-819</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29" w:history="1">
              <w:r w:rsidRPr="003A3AAB">
                <w:rPr>
                  <w:rFonts w:ascii="Arial" w:eastAsia="Times New Roman" w:hAnsi="Arial" w:cs="Arial"/>
                  <w:color w:val="0000FF"/>
                  <w:sz w:val="18"/>
                  <w:szCs w:val="18"/>
                  <w:u w:val="single"/>
                  <w:lang w:eastAsia="ru-RU"/>
                </w:rPr>
                <w:t>mfc.valday@gmail.com</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Управление МФЦ по Великому Новгороду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г. Великий Новгород, ул. </w:t>
            </w:r>
            <w:proofErr w:type="spellStart"/>
            <w:r w:rsidRPr="003A3AAB">
              <w:rPr>
                <w:rFonts w:ascii="Arial" w:eastAsia="Times New Roman" w:hAnsi="Arial" w:cs="Arial"/>
                <w:color w:val="000000"/>
                <w:sz w:val="18"/>
                <w:szCs w:val="18"/>
                <w:lang w:eastAsia="ru-RU"/>
              </w:rPr>
              <w:t>Стратилатовская</w:t>
            </w:r>
            <w:proofErr w:type="spellEnd"/>
            <w:r w:rsidRPr="003A3AAB">
              <w:rPr>
                <w:rFonts w:ascii="Arial" w:eastAsia="Times New Roman" w:hAnsi="Arial" w:cs="Arial"/>
                <w:color w:val="000000"/>
                <w:sz w:val="18"/>
                <w:szCs w:val="18"/>
                <w:lang w:eastAsia="ru-RU"/>
              </w:rPr>
              <w:t>, д.3</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Пн.- 8.30-14.00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Сб.-8.30-14.00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500-262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0" w:history="1">
              <w:r w:rsidRPr="003A3AAB">
                <w:rPr>
                  <w:rFonts w:ascii="Arial" w:eastAsia="Times New Roman" w:hAnsi="Arial" w:cs="Arial"/>
                  <w:color w:val="0000FF"/>
                  <w:sz w:val="18"/>
                  <w:szCs w:val="18"/>
                  <w:u w:val="single"/>
                  <w:lang w:eastAsia="ru-RU"/>
                </w:rPr>
                <w:t>mfc-vn@novreg.ru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Волотовского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Волотовский</w:t>
            </w:r>
            <w:proofErr w:type="spellEnd"/>
            <w:r w:rsidRPr="003A3AAB">
              <w:rPr>
                <w:rFonts w:ascii="Arial" w:eastAsia="Times New Roman" w:hAnsi="Arial" w:cs="Arial"/>
                <w:color w:val="000000"/>
                <w:sz w:val="18"/>
                <w:szCs w:val="18"/>
                <w:lang w:eastAsia="ru-RU"/>
              </w:rPr>
              <w:t xml:space="preserve"> район, п. Волот, ул. Комсомольская, д.17, литер</w:t>
            </w:r>
            <w:proofErr w:type="gramStart"/>
            <w:r w:rsidRPr="003A3AAB">
              <w:rPr>
                <w:rFonts w:ascii="Arial" w:eastAsia="Times New Roman" w:hAnsi="Arial" w:cs="Arial"/>
                <w:color w:val="000000"/>
                <w:sz w:val="18"/>
                <w:szCs w:val="18"/>
                <w:lang w:eastAsia="ru-RU"/>
              </w:rPr>
              <w:t xml:space="preserve"> Б</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(816-62)61-572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1" w:history="1">
              <w:r w:rsidRPr="003A3AAB">
                <w:rPr>
                  <w:rFonts w:ascii="Arial" w:eastAsia="Times New Roman" w:hAnsi="Arial" w:cs="Arial"/>
                  <w:color w:val="0000FF"/>
                  <w:sz w:val="18"/>
                  <w:szCs w:val="18"/>
                  <w:u w:val="single"/>
                  <w:lang w:eastAsia="ru-RU"/>
                </w:rPr>
                <w:t>Mfc-volot@novred.ru</w:t>
              </w:r>
            </w:hyperlink>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6.</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Демянского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Демянский</w:t>
            </w:r>
            <w:proofErr w:type="spellEnd"/>
            <w:r w:rsidRPr="003A3AAB">
              <w:rPr>
                <w:rFonts w:ascii="Arial" w:eastAsia="Times New Roman" w:hAnsi="Arial" w:cs="Arial"/>
                <w:color w:val="000000"/>
                <w:sz w:val="18"/>
                <w:szCs w:val="18"/>
                <w:lang w:eastAsia="ru-RU"/>
              </w:rPr>
              <w:t xml:space="preserve"> район, п. Демянск, ул. Ленина, д.13</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- 8.30-16.00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89212013855</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2" w:history="1">
              <w:r w:rsidRPr="003A3AAB">
                <w:rPr>
                  <w:rFonts w:ascii="Arial" w:eastAsia="Times New Roman" w:hAnsi="Arial" w:cs="Arial"/>
                  <w:color w:val="0000FF"/>
                  <w:sz w:val="18"/>
                  <w:szCs w:val="18"/>
                  <w:u w:val="single"/>
                  <w:lang w:eastAsia="ru-RU"/>
                </w:rPr>
                <w:t>mfcdemyansk@yandex.ru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7.</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Крестецкого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w:t>
            </w:r>
            <w:r w:rsidRPr="003A3AAB">
              <w:rPr>
                <w:rFonts w:ascii="Arial" w:eastAsia="Times New Roman" w:hAnsi="Arial" w:cs="Arial"/>
                <w:color w:val="000000"/>
                <w:sz w:val="18"/>
                <w:szCs w:val="18"/>
                <w:lang w:eastAsia="ru-RU"/>
              </w:rPr>
              <w:lastRenderedPageBreak/>
              <w:t>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lastRenderedPageBreak/>
              <w:t xml:space="preserve">Новгородская область, </w:t>
            </w:r>
            <w:proofErr w:type="spellStart"/>
            <w:r w:rsidRPr="003A3AAB">
              <w:rPr>
                <w:rFonts w:ascii="Arial" w:eastAsia="Times New Roman" w:hAnsi="Arial" w:cs="Arial"/>
                <w:color w:val="000000"/>
                <w:sz w:val="18"/>
                <w:szCs w:val="18"/>
                <w:lang w:eastAsia="ru-RU"/>
              </w:rPr>
              <w:t>Крестецкий</w:t>
            </w:r>
            <w:proofErr w:type="spellEnd"/>
            <w:r w:rsidRPr="003A3AAB">
              <w:rPr>
                <w:rFonts w:ascii="Arial" w:eastAsia="Times New Roman" w:hAnsi="Arial" w:cs="Arial"/>
                <w:color w:val="000000"/>
                <w:sz w:val="18"/>
                <w:szCs w:val="18"/>
                <w:lang w:eastAsia="ru-RU"/>
              </w:rPr>
              <w:t xml:space="preserve"> район, </w:t>
            </w:r>
            <w:r w:rsidRPr="003A3AAB">
              <w:rPr>
                <w:rFonts w:ascii="Arial" w:eastAsia="Times New Roman" w:hAnsi="Arial" w:cs="Arial"/>
                <w:color w:val="000000"/>
                <w:sz w:val="18"/>
                <w:szCs w:val="18"/>
                <w:lang w:eastAsia="ru-RU"/>
              </w:rPr>
              <w:lastRenderedPageBreak/>
              <w:t>с. Ямская Слобода, ул. Ямская, д.21</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Пн.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lastRenderedPageBreak/>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Чт.-8.30-18.00, до 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прием 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(816-59)54-469</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3" w:history="1">
              <w:r w:rsidRPr="003A3AAB">
                <w:rPr>
                  <w:rFonts w:ascii="Arial" w:eastAsia="Times New Roman" w:hAnsi="Arial" w:cs="Arial"/>
                  <w:color w:val="0000FF"/>
                  <w:sz w:val="18"/>
                  <w:szCs w:val="18"/>
                  <w:u w:val="single"/>
                  <w:lang w:eastAsia="ru-RU"/>
                </w:rPr>
                <w:t>mfc-krestcy@novreg.ru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8.</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Любытинского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Любытинский</w:t>
            </w:r>
            <w:proofErr w:type="spellEnd"/>
            <w:r w:rsidRPr="003A3AAB">
              <w:rPr>
                <w:rFonts w:ascii="Arial" w:eastAsia="Times New Roman" w:hAnsi="Arial" w:cs="Arial"/>
                <w:color w:val="000000"/>
                <w:sz w:val="18"/>
                <w:szCs w:val="18"/>
                <w:lang w:eastAsia="ru-RU"/>
              </w:rPr>
              <w:t xml:space="preserve"> район, п. </w:t>
            </w:r>
            <w:proofErr w:type="spellStart"/>
            <w:r w:rsidRPr="003A3AAB">
              <w:rPr>
                <w:rFonts w:ascii="Arial" w:eastAsia="Times New Roman" w:hAnsi="Arial" w:cs="Arial"/>
                <w:color w:val="000000"/>
                <w:sz w:val="18"/>
                <w:szCs w:val="18"/>
                <w:lang w:eastAsia="ru-RU"/>
              </w:rPr>
              <w:t>Любытино</w:t>
            </w:r>
            <w:proofErr w:type="spellEnd"/>
            <w:r w:rsidRPr="003A3AAB">
              <w:rPr>
                <w:rFonts w:ascii="Arial" w:eastAsia="Times New Roman" w:hAnsi="Arial" w:cs="Arial"/>
                <w:color w:val="000000"/>
                <w:sz w:val="18"/>
                <w:szCs w:val="18"/>
                <w:lang w:eastAsia="ru-RU"/>
              </w:rPr>
              <w:t>, ул. Советов, д.29</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(816-68)61-567</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4" w:history="1">
              <w:r w:rsidRPr="003A3AAB">
                <w:rPr>
                  <w:rFonts w:ascii="Arial" w:eastAsia="Times New Roman" w:hAnsi="Arial" w:cs="Arial"/>
                  <w:color w:val="0000FF"/>
                  <w:sz w:val="18"/>
                  <w:szCs w:val="18"/>
                  <w:u w:val="single"/>
                  <w:lang w:eastAsia="ru-RU"/>
                </w:rPr>
                <w:t>mfclubitino@yandex.ru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9.</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Маловишерского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Маловишерский</w:t>
            </w:r>
            <w:proofErr w:type="spellEnd"/>
            <w:r w:rsidRPr="003A3AAB">
              <w:rPr>
                <w:rFonts w:ascii="Arial" w:eastAsia="Times New Roman" w:hAnsi="Arial" w:cs="Arial"/>
                <w:color w:val="000000"/>
                <w:sz w:val="18"/>
                <w:szCs w:val="18"/>
                <w:lang w:eastAsia="ru-RU"/>
              </w:rPr>
              <w:t xml:space="preserve"> район, г. Малая Вишера, ул. Заводской Домострой, д.10;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с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с 8.30 - 19.00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с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с 8.30 - 20.00, 19 00-20.00 прием 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с 8.30 -17.30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с 9.00 - 14.00,13.00-14.00 прием по предварительной записи</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(816-60)33-752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5" w:history="1">
              <w:r w:rsidRPr="003A3AAB">
                <w:rPr>
                  <w:rFonts w:ascii="Arial" w:eastAsia="Times New Roman" w:hAnsi="Arial" w:cs="Arial"/>
                  <w:color w:val="0000FF"/>
                  <w:sz w:val="18"/>
                  <w:szCs w:val="18"/>
                  <w:u w:val="single"/>
                  <w:lang w:eastAsia="ru-RU"/>
                </w:rPr>
                <w:t>mfz-mv@yandex.ru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Марёвского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Марёвский</w:t>
            </w:r>
            <w:proofErr w:type="spellEnd"/>
            <w:r w:rsidRPr="003A3AAB">
              <w:rPr>
                <w:rFonts w:ascii="Arial" w:eastAsia="Times New Roman" w:hAnsi="Arial" w:cs="Arial"/>
                <w:color w:val="000000"/>
                <w:sz w:val="18"/>
                <w:szCs w:val="18"/>
                <w:lang w:eastAsia="ru-RU"/>
              </w:rPr>
              <w:t xml:space="preserve"> район, с. Марево, ул. Советов, д.46</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- 8.00-17.00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неприёмное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- 8.00-20.00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Чт.-8.00-17.00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Пт.-8.00-17.00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Сб.-9.30-14.00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(816-63)21-467</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6" w:history="1">
              <w:r w:rsidRPr="003A3AAB">
                <w:rPr>
                  <w:rFonts w:ascii="Arial" w:eastAsia="Times New Roman" w:hAnsi="Arial" w:cs="Arial"/>
                  <w:color w:val="0000FF"/>
                  <w:sz w:val="18"/>
                  <w:szCs w:val="18"/>
                  <w:u w:val="single"/>
                  <w:lang w:eastAsia="ru-RU"/>
                </w:rPr>
                <w:t>mfcmarevo@mail.ru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11.</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Отдел МФЦ Мошенского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roofErr w:type="gramStart"/>
            <w:r w:rsidRPr="003A3AAB">
              <w:rPr>
                <w:rFonts w:ascii="Arial" w:eastAsia="Times New Roman" w:hAnsi="Arial" w:cs="Arial"/>
                <w:color w:val="000000"/>
                <w:sz w:val="18"/>
                <w:szCs w:val="18"/>
                <w:lang w:eastAsia="ru-RU"/>
              </w:rPr>
              <w:t>2</w:t>
            </w:r>
            <w:proofErr w:type="gramEnd"/>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Мошенскойй</w:t>
            </w:r>
            <w:proofErr w:type="spellEnd"/>
            <w:r w:rsidRPr="003A3AAB">
              <w:rPr>
                <w:rFonts w:ascii="Arial" w:eastAsia="Times New Roman" w:hAnsi="Arial" w:cs="Arial"/>
                <w:color w:val="000000"/>
                <w:sz w:val="18"/>
                <w:szCs w:val="18"/>
                <w:lang w:eastAsia="ru-RU"/>
              </w:rPr>
              <w:t xml:space="preserve"> район, с. Мошенское, ул. 1 Мая, д.15</w:t>
            </w:r>
            <w:proofErr w:type="gramEnd"/>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- 8.30-17.30, 17.30-20.00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(816-53)61-328</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7" w:history="1">
              <w:r w:rsidRPr="003A3AAB">
                <w:rPr>
                  <w:rFonts w:ascii="Arial" w:eastAsia="Times New Roman" w:hAnsi="Arial" w:cs="Arial"/>
                  <w:color w:val="0000FF"/>
                  <w:sz w:val="18"/>
                  <w:szCs w:val="18"/>
                  <w:u w:val="single"/>
                  <w:lang w:eastAsia="ru-RU"/>
                </w:rPr>
                <w:t>irina260978@yandex.ru</w:t>
              </w:r>
            </w:hyperlink>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12.</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Управление МФЦ по Новгородскому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Новгородский район,           п. </w:t>
            </w:r>
            <w:proofErr w:type="spellStart"/>
            <w:r w:rsidRPr="003A3AAB">
              <w:rPr>
                <w:rFonts w:ascii="Arial" w:eastAsia="Times New Roman" w:hAnsi="Arial" w:cs="Arial"/>
                <w:color w:val="000000"/>
                <w:sz w:val="18"/>
                <w:szCs w:val="18"/>
                <w:lang w:eastAsia="ru-RU"/>
              </w:rPr>
              <w:t>Панковка</w:t>
            </w:r>
            <w:proofErr w:type="spellEnd"/>
            <w:r w:rsidRPr="003A3AAB">
              <w:rPr>
                <w:rFonts w:ascii="Arial" w:eastAsia="Times New Roman" w:hAnsi="Arial" w:cs="Arial"/>
                <w:color w:val="000000"/>
                <w:sz w:val="18"/>
                <w:szCs w:val="18"/>
                <w:lang w:eastAsia="ru-RU"/>
              </w:rPr>
              <w:t>, ул. Октябрьская, д.1</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- 08.30-12.00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- 08.30-20.00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- 09.00-14.00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500-272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8" w:history="1">
              <w:r w:rsidRPr="003A3AAB">
                <w:rPr>
                  <w:rFonts w:ascii="Arial" w:eastAsia="Times New Roman" w:hAnsi="Arial" w:cs="Arial"/>
                  <w:color w:val="0000FF"/>
                  <w:sz w:val="18"/>
                  <w:szCs w:val="18"/>
                  <w:u w:val="single"/>
                  <w:lang w:eastAsia="ru-RU"/>
                </w:rPr>
                <w:t>mfcnr@mail.ru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13.</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Окуловского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Окуловский</w:t>
            </w:r>
            <w:proofErr w:type="spellEnd"/>
            <w:r w:rsidRPr="003A3AAB">
              <w:rPr>
                <w:rFonts w:ascii="Arial" w:eastAsia="Times New Roman" w:hAnsi="Arial" w:cs="Arial"/>
                <w:color w:val="000000"/>
                <w:sz w:val="18"/>
                <w:szCs w:val="18"/>
                <w:lang w:eastAsia="ru-RU"/>
              </w:rPr>
              <w:t xml:space="preserve"> район, г. Окуловка, ул. Кирова, д.9</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Пн.-8.00-17.00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Вт.- 8.00-18.00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Ср.- 8.00-18.00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Чт.-8.00-18.00, 18.00-20.00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Пт.-8.00-17.00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(816-57) 21-216</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39" w:history="1">
              <w:r w:rsidRPr="003A3AAB">
                <w:rPr>
                  <w:rFonts w:ascii="Arial" w:eastAsia="Times New Roman" w:hAnsi="Arial" w:cs="Arial"/>
                  <w:color w:val="0000FF"/>
                  <w:sz w:val="18"/>
                  <w:szCs w:val="18"/>
                  <w:u w:val="single"/>
                  <w:lang w:eastAsia="ru-RU"/>
                </w:rPr>
                <w:t>gruzdeva.mfc@yandex.ru</w:t>
              </w:r>
            </w:hyperlink>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14.</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Парфинского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Парфинский</w:t>
            </w:r>
            <w:proofErr w:type="spellEnd"/>
            <w:r w:rsidRPr="003A3AAB">
              <w:rPr>
                <w:rFonts w:ascii="Arial" w:eastAsia="Times New Roman" w:hAnsi="Arial" w:cs="Arial"/>
                <w:color w:val="000000"/>
                <w:sz w:val="18"/>
                <w:szCs w:val="18"/>
                <w:lang w:eastAsia="ru-RU"/>
              </w:rPr>
              <w:t xml:space="preserve"> район, </w:t>
            </w:r>
            <w:proofErr w:type="spellStart"/>
            <w:r w:rsidRPr="003A3AAB">
              <w:rPr>
                <w:rFonts w:ascii="Arial" w:eastAsia="Times New Roman" w:hAnsi="Arial" w:cs="Arial"/>
                <w:color w:val="000000"/>
                <w:sz w:val="18"/>
                <w:szCs w:val="18"/>
                <w:lang w:eastAsia="ru-RU"/>
              </w:rPr>
              <w:t>р.п</w:t>
            </w:r>
            <w:proofErr w:type="spellEnd"/>
            <w:r w:rsidRPr="003A3AAB">
              <w:rPr>
                <w:rFonts w:ascii="Arial" w:eastAsia="Times New Roman" w:hAnsi="Arial" w:cs="Arial"/>
                <w:color w:val="000000"/>
                <w:sz w:val="18"/>
                <w:szCs w:val="18"/>
                <w:lang w:eastAsia="ru-RU"/>
              </w:rPr>
              <w:t>. Парфино, ул. Карла Маркса, д.60</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(816-50)63-008</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0" w:history="1">
              <w:r w:rsidRPr="003A3AAB">
                <w:rPr>
                  <w:rFonts w:ascii="Arial" w:eastAsia="Times New Roman" w:hAnsi="Arial" w:cs="Arial"/>
                  <w:color w:val="0000FF"/>
                  <w:sz w:val="18"/>
                  <w:szCs w:val="18"/>
                  <w:u w:val="single"/>
                  <w:lang w:eastAsia="ru-RU"/>
                </w:rPr>
                <w:t>mfc-parfino@yandex.ru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15.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Пестовского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г. Пестово, ул. </w:t>
            </w:r>
            <w:proofErr w:type="spellStart"/>
            <w:r w:rsidRPr="003A3AAB">
              <w:rPr>
                <w:rFonts w:ascii="Arial" w:eastAsia="Times New Roman" w:hAnsi="Arial" w:cs="Arial"/>
                <w:color w:val="000000"/>
                <w:sz w:val="18"/>
                <w:szCs w:val="18"/>
                <w:lang w:eastAsia="ru-RU"/>
              </w:rPr>
              <w:t>Боровичская</w:t>
            </w:r>
            <w:proofErr w:type="spellEnd"/>
            <w:r w:rsidRPr="003A3AAB">
              <w:rPr>
                <w:rFonts w:ascii="Arial" w:eastAsia="Times New Roman" w:hAnsi="Arial" w:cs="Arial"/>
                <w:color w:val="000000"/>
                <w:sz w:val="18"/>
                <w:szCs w:val="18"/>
                <w:lang w:eastAsia="ru-RU"/>
              </w:rPr>
              <w:t>, д. 92</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Пн. - 8.30- 12.00, после 12.00 </w:t>
            </w: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(816-69) 56-231, 56-062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1" w:history="1">
              <w:r w:rsidRPr="003A3AAB">
                <w:rPr>
                  <w:rFonts w:ascii="Arial" w:eastAsia="Times New Roman" w:hAnsi="Arial" w:cs="Arial"/>
                  <w:color w:val="0000FF"/>
                  <w:sz w:val="18"/>
                  <w:szCs w:val="18"/>
                  <w:u w:val="single"/>
                  <w:lang w:eastAsia="ru-RU"/>
                </w:rPr>
                <w:t>mfc-pestovo@yandex.ru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16.</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Поддорского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Поддорский</w:t>
            </w:r>
            <w:proofErr w:type="spellEnd"/>
            <w:r w:rsidRPr="003A3AAB">
              <w:rPr>
                <w:rFonts w:ascii="Arial" w:eastAsia="Times New Roman" w:hAnsi="Arial" w:cs="Arial"/>
                <w:color w:val="000000"/>
                <w:sz w:val="18"/>
                <w:szCs w:val="18"/>
                <w:lang w:eastAsia="ru-RU"/>
              </w:rPr>
              <w:t xml:space="preserve"> район,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с. Поддорье, ул. </w:t>
            </w:r>
            <w:proofErr w:type="gramStart"/>
            <w:r w:rsidRPr="003A3AAB">
              <w:rPr>
                <w:rFonts w:ascii="Arial" w:eastAsia="Times New Roman" w:hAnsi="Arial" w:cs="Arial"/>
                <w:color w:val="000000"/>
                <w:sz w:val="18"/>
                <w:szCs w:val="18"/>
                <w:lang w:eastAsia="ru-RU"/>
              </w:rPr>
              <w:t>Полевая</w:t>
            </w:r>
            <w:proofErr w:type="gramEnd"/>
            <w:r w:rsidRPr="003A3AAB">
              <w:rPr>
                <w:rFonts w:ascii="Arial" w:eastAsia="Times New Roman" w:hAnsi="Arial" w:cs="Arial"/>
                <w:color w:val="000000"/>
                <w:sz w:val="18"/>
                <w:szCs w:val="18"/>
                <w:lang w:eastAsia="ru-RU"/>
              </w:rPr>
              <w:t>, д.15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Пн. - 8.30-12.00, после 12.00 </w:t>
            </w: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 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(816-58)71-041</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2" w:history="1">
              <w:r w:rsidRPr="003A3AAB">
                <w:rPr>
                  <w:rFonts w:ascii="Arial" w:eastAsia="Times New Roman" w:hAnsi="Arial" w:cs="Arial"/>
                  <w:color w:val="0000FF"/>
                  <w:sz w:val="18"/>
                  <w:szCs w:val="18"/>
                  <w:u w:val="single"/>
                  <w:lang w:eastAsia="ru-RU"/>
                </w:rPr>
                <w:t>mfcpoddorye@mail.ru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17.</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Солецкого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 г. Сольцы, пл. Победы, д.3</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- 8.30-12.00, после 12.00</w:t>
            </w:r>
          </w:p>
          <w:p w:rsidR="003A3AAB" w:rsidRPr="003A3AAB" w:rsidRDefault="003A3AAB" w:rsidP="003A3AAB">
            <w:pPr>
              <w:spacing w:after="225" w:line="252" w:lineRule="atLeast"/>
              <w:rPr>
                <w:rFonts w:ascii="Arial" w:eastAsia="Times New Roman" w:hAnsi="Arial" w:cs="Arial"/>
                <w:color w:val="000000"/>
                <w:sz w:val="18"/>
                <w:szCs w:val="18"/>
                <w:lang w:eastAsia="ru-RU"/>
              </w:rPr>
            </w:pP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(816-55) 31-908,</w:t>
            </w:r>
          </w:p>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(816-55)31-188</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3" w:history="1">
              <w:r w:rsidRPr="003A3AAB">
                <w:rPr>
                  <w:rFonts w:ascii="Arial" w:eastAsia="Times New Roman" w:hAnsi="Arial" w:cs="Arial"/>
                  <w:color w:val="0000FF"/>
                  <w:sz w:val="18"/>
                  <w:szCs w:val="18"/>
                  <w:u w:val="single"/>
                  <w:lang w:eastAsia="ru-RU"/>
                </w:rPr>
                <w:t>Mfc-solcy@novreg.ru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18.</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Управление МФЦ по Старорусскому району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 Старорусский район,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г. Старая Русса, ул. Володарского, д.34</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- 8.30- 12.00, после</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12.00 </w:t>
            </w: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(816-52)30-496 (816-52)30-497</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4" w:history="1">
              <w:r w:rsidRPr="003A3AAB">
                <w:rPr>
                  <w:rFonts w:ascii="Arial" w:eastAsia="Times New Roman" w:hAnsi="Arial" w:cs="Arial"/>
                  <w:color w:val="0000FF"/>
                  <w:sz w:val="18"/>
                  <w:szCs w:val="18"/>
                  <w:u w:val="single"/>
                  <w:lang w:eastAsia="ru-RU"/>
                </w:rPr>
                <w:t>str-mfc@mail.ru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19.</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Хвойнинского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w:t>
            </w:r>
            <w:r w:rsidRPr="003A3AAB">
              <w:rPr>
                <w:rFonts w:ascii="Arial" w:eastAsia="Times New Roman" w:hAnsi="Arial" w:cs="Arial"/>
                <w:color w:val="000000"/>
                <w:sz w:val="18"/>
                <w:szCs w:val="18"/>
                <w:lang w:eastAsia="ru-RU"/>
              </w:rPr>
              <w:lastRenderedPageBreak/>
              <w:t>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xml:space="preserve">Новгородская область, </w:t>
            </w:r>
            <w:proofErr w:type="spellStart"/>
            <w:r w:rsidRPr="003A3AAB">
              <w:rPr>
                <w:rFonts w:ascii="Arial" w:eastAsia="Times New Roman" w:hAnsi="Arial" w:cs="Arial"/>
                <w:color w:val="000000"/>
                <w:sz w:val="18"/>
                <w:szCs w:val="18"/>
                <w:lang w:eastAsia="ru-RU"/>
              </w:rPr>
              <w:t>Хвойнинский</w:t>
            </w:r>
            <w:proofErr w:type="spellEnd"/>
            <w:r w:rsidRPr="003A3AAB">
              <w:rPr>
                <w:rFonts w:ascii="Arial" w:eastAsia="Times New Roman" w:hAnsi="Arial" w:cs="Arial"/>
                <w:color w:val="000000"/>
                <w:sz w:val="18"/>
                <w:szCs w:val="18"/>
                <w:lang w:eastAsia="ru-RU"/>
              </w:rPr>
              <w:t xml:space="preserve"> </w:t>
            </w:r>
            <w:r w:rsidRPr="003A3AAB">
              <w:rPr>
                <w:rFonts w:ascii="Arial" w:eastAsia="Times New Roman" w:hAnsi="Arial" w:cs="Arial"/>
                <w:color w:val="000000"/>
                <w:sz w:val="18"/>
                <w:szCs w:val="18"/>
                <w:lang w:eastAsia="ru-RU"/>
              </w:rPr>
              <w:lastRenderedPageBreak/>
              <w:t>район,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 Хвойная, ул. Советская, д.10</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xml:space="preserve">Пн. - 8.30- 12.00, после 12.00 </w:t>
            </w: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Чт.-8.30-17.30, 17.30-20.00 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(816-67)50-622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5" w:history="1">
              <w:r w:rsidRPr="003A3AAB">
                <w:rPr>
                  <w:rFonts w:ascii="Arial" w:eastAsia="Times New Roman" w:hAnsi="Arial" w:cs="Arial"/>
                  <w:color w:val="0000FF"/>
                  <w:sz w:val="18"/>
                  <w:szCs w:val="18"/>
                  <w:u w:val="single"/>
                  <w:lang w:eastAsia="ru-RU"/>
                </w:rPr>
                <w:t>mfc-hvoinay@mail.ru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20.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Отдел МФЦ Холмского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Новгородская область, Холмский район,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г. Холм, ул. </w:t>
            </w:r>
            <w:proofErr w:type="gramStart"/>
            <w:r w:rsidRPr="003A3AAB">
              <w:rPr>
                <w:rFonts w:ascii="Arial" w:eastAsia="Times New Roman" w:hAnsi="Arial" w:cs="Arial"/>
                <w:color w:val="000000"/>
                <w:sz w:val="18"/>
                <w:szCs w:val="18"/>
                <w:lang w:eastAsia="ru-RU"/>
              </w:rPr>
              <w:t>Октябрьская</w:t>
            </w:r>
            <w:proofErr w:type="gramEnd"/>
            <w:r w:rsidRPr="003A3AAB">
              <w:rPr>
                <w:rFonts w:ascii="Arial" w:eastAsia="Times New Roman" w:hAnsi="Arial" w:cs="Arial"/>
                <w:color w:val="000000"/>
                <w:sz w:val="18"/>
                <w:szCs w:val="18"/>
                <w:lang w:eastAsia="ru-RU"/>
              </w:rPr>
              <w:t>, д. 51/2</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Пн. - 8.30- 12.00, после 12.00 </w:t>
            </w:r>
            <w:proofErr w:type="spellStart"/>
            <w:r w:rsidRPr="003A3AAB">
              <w:rPr>
                <w:rFonts w:ascii="Arial" w:eastAsia="Times New Roman" w:hAnsi="Arial" w:cs="Arial"/>
                <w:color w:val="000000"/>
                <w:sz w:val="18"/>
                <w:szCs w:val="18"/>
                <w:lang w:eastAsia="ru-RU"/>
              </w:rPr>
              <w:t>неприемное</w:t>
            </w:r>
            <w:proofErr w:type="spellEnd"/>
            <w:r w:rsidRPr="003A3AAB">
              <w:rPr>
                <w:rFonts w:ascii="Arial" w:eastAsia="Times New Roman" w:hAnsi="Arial" w:cs="Arial"/>
                <w:color w:val="000000"/>
                <w:sz w:val="18"/>
                <w:szCs w:val="18"/>
                <w:lang w:eastAsia="ru-RU"/>
              </w:rPr>
              <w:t xml:space="preserve"> время Вт.- 8.30-17.30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(816-54)59-024</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6" w:history="1">
              <w:r w:rsidRPr="003A3AAB">
                <w:rPr>
                  <w:rFonts w:ascii="Arial" w:eastAsia="Times New Roman" w:hAnsi="Arial" w:cs="Arial"/>
                  <w:color w:val="0000FF"/>
                  <w:sz w:val="18"/>
                  <w:szCs w:val="18"/>
                  <w:u w:val="single"/>
                  <w:lang w:eastAsia="ru-RU"/>
                </w:rPr>
                <w:t>mfcholm@mail.ru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21.</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Чудовского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Чудовский</w:t>
            </w:r>
            <w:proofErr w:type="spellEnd"/>
            <w:r w:rsidRPr="003A3AAB">
              <w:rPr>
                <w:rFonts w:ascii="Arial" w:eastAsia="Times New Roman" w:hAnsi="Arial" w:cs="Arial"/>
                <w:color w:val="000000"/>
                <w:sz w:val="18"/>
                <w:szCs w:val="18"/>
                <w:lang w:eastAsia="ru-RU"/>
              </w:rPr>
              <w:t xml:space="preserve"> район, г. Чудово, ул. Некрасова, д.27</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- 8.30-20.00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- 8.30-13.00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(816-65)45-109</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7" w:history="1">
              <w:r w:rsidRPr="003A3AAB">
                <w:rPr>
                  <w:rFonts w:ascii="Arial" w:eastAsia="Times New Roman" w:hAnsi="Arial" w:cs="Arial"/>
                  <w:color w:val="0000FF"/>
                  <w:sz w:val="18"/>
                  <w:szCs w:val="18"/>
                  <w:u w:val="single"/>
                  <w:lang w:eastAsia="ru-RU"/>
                </w:rPr>
                <w:t>mfc.chudovo@yandex.ru</w:t>
              </w:r>
            </w:hyperlink>
          </w:p>
        </w:tc>
      </w:tr>
      <w:tr w:rsidR="003A3AAB" w:rsidRPr="003A3AAB" w:rsidTr="003A3AA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22.</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Отдел МФЦ </w:t>
            </w:r>
            <w:proofErr w:type="spellStart"/>
            <w:r w:rsidRPr="003A3AAB">
              <w:rPr>
                <w:rFonts w:ascii="Arial" w:eastAsia="Times New Roman" w:hAnsi="Arial" w:cs="Arial"/>
                <w:color w:val="000000"/>
                <w:sz w:val="18"/>
                <w:szCs w:val="18"/>
                <w:lang w:eastAsia="ru-RU"/>
              </w:rPr>
              <w:t>Шимского</w:t>
            </w:r>
            <w:proofErr w:type="spellEnd"/>
            <w:r w:rsidRPr="003A3AAB">
              <w:rPr>
                <w:rFonts w:ascii="Arial" w:eastAsia="Times New Roman" w:hAnsi="Arial" w:cs="Arial"/>
                <w:color w:val="000000"/>
                <w:sz w:val="18"/>
                <w:szCs w:val="18"/>
                <w:lang w:eastAsia="ru-RU"/>
              </w:rPr>
              <w:t xml:space="preserve">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Новгородская область, </w:t>
            </w:r>
            <w:proofErr w:type="spellStart"/>
            <w:r w:rsidRPr="003A3AAB">
              <w:rPr>
                <w:rFonts w:ascii="Arial" w:eastAsia="Times New Roman" w:hAnsi="Arial" w:cs="Arial"/>
                <w:color w:val="000000"/>
                <w:sz w:val="18"/>
                <w:szCs w:val="18"/>
                <w:lang w:eastAsia="ru-RU"/>
              </w:rPr>
              <w:t>Шимский</w:t>
            </w:r>
            <w:proofErr w:type="spellEnd"/>
            <w:r w:rsidRPr="003A3AAB">
              <w:rPr>
                <w:rFonts w:ascii="Arial" w:eastAsia="Times New Roman" w:hAnsi="Arial" w:cs="Arial"/>
                <w:color w:val="000000"/>
                <w:sz w:val="18"/>
                <w:szCs w:val="18"/>
                <w:lang w:eastAsia="ru-RU"/>
              </w:rPr>
              <w:t xml:space="preserve"> район,</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п. Шимск, ул. </w:t>
            </w:r>
            <w:proofErr w:type="gramStart"/>
            <w:r w:rsidRPr="003A3AAB">
              <w:rPr>
                <w:rFonts w:ascii="Arial" w:eastAsia="Times New Roman" w:hAnsi="Arial" w:cs="Arial"/>
                <w:color w:val="000000"/>
                <w:sz w:val="18"/>
                <w:szCs w:val="18"/>
                <w:lang w:eastAsia="ru-RU"/>
              </w:rPr>
              <w:t>Новгородская</w:t>
            </w:r>
            <w:proofErr w:type="gramEnd"/>
            <w:r w:rsidRPr="003A3AAB">
              <w:rPr>
                <w:rFonts w:ascii="Arial" w:eastAsia="Times New Roman" w:hAnsi="Arial" w:cs="Arial"/>
                <w:color w:val="000000"/>
                <w:sz w:val="18"/>
                <w:szCs w:val="18"/>
                <w:lang w:eastAsia="ru-RU"/>
              </w:rPr>
              <w:t>, д.25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Пн. - 8.30-12.00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Ср.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Чт. - 8.30-17.30, 17.30-20.00 по предварительной записи</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Пт. - 8.30-17.30</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Сб. - 9.00-14.00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(816-56)56-322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hyperlink r:id="rId48" w:history="1">
              <w:r w:rsidRPr="003A3AAB">
                <w:rPr>
                  <w:rFonts w:ascii="Arial" w:eastAsia="Times New Roman" w:hAnsi="Arial" w:cs="Arial"/>
                  <w:color w:val="0000FF"/>
                  <w:sz w:val="18"/>
                  <w:szCs w:val="18"/>
                  <w:u w:val="single"/>
                  <w:lang w:eastAsia="ru-RU"/>
                </w:rPr>
                <w:t>mfc.shimsk@mail.ru</w:t>
              </w:r>
            </w:hyperlink>
          </w:p>
        </w:tc>
      </w:tr>
    </w:tbl>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Приложение № 3</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к административному регламенту </w:t>
      </w:r>
      <w:r w:rsidRPr="003A3AAB">
        <w:rPr>
          <w:rFonts w:ascii="Arial" w:eastAsia="Times New Roman" w:hAnsi="Arial" w:cs="Arial"/>
          <w:color w:val="000000"/>
          <w:sz w:val="18"/>
          <w:szCs w:val="18"/>
          <w:lang w:eastAsia="ru-RU"/>
        </w:rPr>
        <w:br/>
        <w:t>предоставления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 органа, осуществляющего выплату компенсации)</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jc w:val="center"/>
        <w:rPr>
          <w:rFonts w:ascii="Arial" w:eastAsia="Times New Roman" w:hAnsi="Arial" w:cs="Arial"/>
          <w:color w:val="000000"/>
          <w:sz w:val="18"/>
          <w:szCs w:val="18"/>
          <w:lang w:eastAsia="ru-RU"/>
        </w:rPr>
      </w:pPr>
      <w:bookmarkStart w:id="0" w:name="Par135"/>
      <w:bookmarkEnd w:id="0"/>
      <w:r w:rsidRPr="003A3AAB">
        <w:rPr>
          <w:rFonts w:ascii="Arial" w:eastAsia="Times New Roman" w:hAnsi="Arial" w:cs="Arial"/>
          <w:b/>
          <w:bCs/>
          <w:color w:val="000000"/>
          <w:sz w:val="18"/>
          <w:szCs w:val="18"/>
          <w:lang w:eastAsia="ru-RU"/>
        </w:rPr>
        <w:t>ЗАЯВЛЕНИЕ</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 назначении и доставке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(фамилия, имя, отчество родителя (законного представителя)</w:t>
      </w:r>
      <w:proofErr w:type="gramEnd"/>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Прошу назначить мне компенсацию в размере _______ процентов  </w:t>
      </w:r>
      <w:r w:rsidRPr="003A3AAB">
        <w:rPr>
          <w:rFonts w:ascii="Arial" w:eastAsia="Times New Roman" w:hAnsi="Arial" w:cs="Arial"/>
          <w:color w:val="000000"/>
          <w:sz w:val="18"/>
          <w:szCs w:val="18"/>
          <w:lang w:eastAsia="ru-RU"/>
        </w:rPr>
        <w:br/>
        <w:t>установленного среднего размера родительской платы за присмотр и </w:t>
      </w:r>
      <w:r w:rsidRPr="003A3AAB">
        <w:rPr>
          <w:rFonts w:ascii="Arial" w:eastAsia="Times New Roman" w:hAnsi="Arial" w:cs="Arial"/>
          <w:color w:val="000000"/>
          <w:sz w:val="18"/>
          <w:szCs w:val="18"/>
          <w:lang w:eastAsia="ru-RU"/>
        </w:rPr>
        <w:br/>
        <w:t>уход за детьми в государственных и муниципальных образовательных </w:t>
      </w:r>
      <w:r w:rsidRPr="003A3AAB">
        <w:rPr>
          <w:rFonts w:ascii="Arial" w:eastAsia="Times New Roman" w:hAnsi="Arial" w:cs="Arial"/>
          <w:color w:val="000000"/>
          <w:sz w:val="18"/>
          <w:szCs w:val="18"/>
          <w:lang w:eastAsia="ru-RU"/>
        </w:rPr>
        <w:br/>
        <w:t>организациях ______________ муниципального района (городского округа) </w:t>
      </w:r>
      <w:r w:rsidRPr="003A3AAB">
        <w:rPr>
          <w:rFonts w:ascii="Arial" w:eastAsia="Times New Roman" w:hAnsi="Arial" w:cs="Arial"/>
          <w:color w:val="000000"/>
          <w:sz w:val="18"/>
          <w:szCs w:val="18"/>
          <w:lang w:eastAsia="ru-RU"/>
        </w:rPr>
        <w:br/>
        <w:t>за присмотр и уход за моим ребенком</w:t>
      </w:r>
      <w:proofErr w:type="gramStart"/>
      <w:r w:rsidRPr="003A3AAB">
        <w:rPr>
          <w:rFonts w:ascii="Arial" w:eastAsia="Times New Roman" w:hAnsi="Arial" w:cs="Arial"/>
          <w:color w:val="000000"/>
          <w:sz w:val="18"/>
          <w:szCs w:val="18"/>
          <w:lang w:eastAsia="ru-RU"/>
        </w:rPr>
        <w:t>, __________________________________</w:t>
      </w:r>
      <w:proofErr w:type="gramEnd"/>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(фамилия, имя, отчество)</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 образовательной организации, реализующей образовательную программу дошкольного образования, ___________________________________________</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proofErr w:type="gramStart"/>
      <w:r w:rsidRPr="003A3AAB">
        <w:rPr>
          <w:rFonts w:ascii="Arial" w:eastAsia="Times New Roman" w:hAnsi="Arial" w:cs="Arial"/>
          <w:color w:val="000000"/>
          <w:sz w:val="18"/>
          <w:szCs w:val="18"/>
          <w:lang w:eastAsia="ru-RU"/>
        </w:rPr>
        <w:t>(наименование образовательной организации, реализующей образовательную программу</w:t>
      </w:r>
      <w:proofErr w:type="gramEnd"/>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дошкольного образования)</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 соответствии с пунктом 5 статьи 65 Федерального закона от 29 декабря </w:t>
      </w:r>
      <w:r w:rsidRPr="003A3AAB">
        <w:rPr>
          <w:rFonts w:ascii="Arial" w:eastAsia="Times New Roman" w:hAnsi="Arial" w:cs="Arial"/>
          <w:color w:val="000000"/>
          <w:sz w:val="18"/>
          <w:szCs w:val="18"/>
          <w:lang w:eastAsia="ru-RU"/>
        </w:rPr>
        <w:br/>
        <w:t>2012 года № 273-ФЗ «Об образовании в Российской Федерации».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Сведения о родителе (законном представителе),  имеющем право на получение компенсации:</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(фамилия, имя, отчество)</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_____________________________________________________________________________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(почтовый адрес места жительства, фактического проживания, номер телефона)</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98"/>
        <w:gridCol w:w="1319"/>
        <w:gridCol w:w="2519"/>
        <w:gridCol w:w="1319"/>
      </w:tblGrid>
      <w:tr w:rsidR="003A3AAB" w:rsidRPr="003A3AAB" w:rsidTr="003A3AAB">
        <w:trPr>
          <w:tblCellSpacing w:w="0" w:type="dxa"/>
        </w:trPr>
        <w:tc>
          <w:tcPr>
            <w:tcW w:w="420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 документа, удостоверяющего личность родителя (законного представителя)</w:t>
            </w:r>
          </w:p>
        </w:tc>
        <w:tc>
          <w:tcPr>
            <w:tcW w:w="132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252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выдачи</w:t>
            </w:r>
          </w:p>
        </w:tc>
        <w:tc>
          <w:tcPr>
            <w:tcW w:w="132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420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Номер документа</w:t>
            </w:r>
          </w:p>
        </w:tc>
        <w:tc>
          <w:tcPr>
            <w:tcW w:w="132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252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рождения</w:t>
            </w:r>
          </w:p>
        </w:tc>
        <w:tc>
          <w:tcPr>
            <w:tcW w:w="132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420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Кем </w:t>
            </w:r>
            <w:proofErr w:type="gramStart"/>
            <w:r w:rsidRPr="003A3AAB">
              <w:rPr>
                <w:rFonts w:ascii="Arial" w:eastAsia="Times New Roman" w:hAnsi="Arial" w:cs="Arial"/>
                <w:color w:val="000000"/>
                <w:sz w:val="18"/>
                <w:szCs w:val="18"/>
                <w:lang w:eastAsia="ru-RU"/>
              </w:rPr>
              <w:t>выдан</w:t>
            </w:r>
            <w:proofErr w:type="gramEnd"/>
          </w:p>
        </w:tc>
        <w:tc>
          <w:tcPr>
            <w:tcW w:w="132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252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Место рождения</w:t>
            </w:r>
          </w:p>
        </w:tc>
        <w:tc>
          <w:tcPr>
            <w:tcW w:w="132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420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Наименование документа, подтверждающего полномочия родителя (законного представителя)</w:t>
            </w:r>
          </w:p>
        </w:tc>
        <w:tc>
          <w:tcPr>
            <w:tcW w:w="5160" w:type="dxa"/>
            <w:gridSpan w:val="3"/>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420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Номер документа</w:t>
            </w:r>
          </w:p>
        </w:tc>
        <w:tc>
          <w:tcPr>
            <w:tcW w:w="1320"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2520" w:type="dxa"/>
            <w:vMerge w:val="restart"/>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выдачи</w:t>
            </w:r>
          </w:p>
        </w:tc>
        <w:tc>
          <w:tcPr>
            <w:tcW w:w="1320" w:type="dxa"/>
            <w:vMerge w:val="restar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420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Кем </w:t>
            </w:r>
            <w:proofErr w:type="gramStart"/>
            <w:r w:rsidRPr="003A3AAB">
              <w:rPr>
                <w:rFonts w:ascii="Arial" w:eastAsia="Times New Roman" w:hAnsi="Arial" w:cs="Arial"/>
                <w:color w:val="000000"/>
                <w:sz w:val="18"/>
                <w:szCs w:val="18"/>
                <w:lang w:eastAsia="ru-RU"/>
              </w:rPr>
              <w:t>выдан</w:t>
            </w:r>
            <w:proofErr w:type="gramEnd"/>
          </w:p>
        </w:tc>
        <w:tc>
          <w:tcPr>
            <w:tcW w:w="132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xml:space="preserve">3. Прошу осуществлять доставку компенсации </w:t>
      </w:r>
      <w:proofErr w:type="gramStart"/>
      <w:r w:rsidRPr="003A3AAB">
        <w:rPr>
          <w:rFonts w:ascii="Arial" w:eastAsia="Times New Roman" w:hAnsi="Arial" w:cs="Arial"/>
          <w:color w:val="000000"/>
          <w:sz w:val="18"/>
          <w:szCs w:val="18"/>
          <w:lang w:eastAsia="ru-RU"/>
        </w:rPr>
        <w:t>через</w:t>
      </w:r>
      <w:proofErr w:type="gramEnd"/>
      <w:r w:rsidRPr="003A3AAB">
        <w:rPr>
          <w:rFonts w:ascii="Arial" w:eastAsia="Times New Roman" w:hAnsi="Arial" w:cs="Arial"/>
          <w:color w:val="000000"/>
          <w:sz w:val="18"/>
          <w:szCs w:val="18"/>
          <w:lang w:eastAsia="ru-RU"/>
        </w:rPr>
        <w:t xml:space="preserve"> _______________</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Счет № ______________________________________________________</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Обо всех изменениях, влекущих за собой изменение размера назначенной компенсации, обязуюсь сообщить в течение 10 календарных дней.</w:t>
      </w:r>
    </w:p>
    <w:tbl>
      <w:tblPr>
        <w:tblW w:w="9480" w:type="dxa"/>
        <w:tblCellSpacing w:w="0" w:type="dxa"/>
        <w:shd w:val="clear" w:color="auto" w:fill="FFFFFF"/>
        <w:tblCellMar>
          <w:left w:w="0" w:type="dxa"/>
          <w:right w:w="0" w:type="dxa"/>
        </w:tblCellMar>
        <w:tblLook w:val="04A0" w:firstRow="1" w:lastRow="0" w:firstColumn="1" w:lastColumn="0" w:noHBand="0" w:noVBand="1"/>
      </w:tblPr>
      <w:tblGrid>
        <w:gridCol w:w="1248"/>
        <w:gridCol w:w="1803"/>
        <w:gridCol w:w="1532"/>
        <w:gridCol w:w="1532"/>
        <w:gridCol w:w="3365"/>
      </w:tblGrid>
      <w:tr w:rsidR="003A3AAB" w:rsidRPr="003A3AAB" w:rsidTr="003A3AAB">
        <w:trPr>
          <w:tblCellSpacing w:w="0" w:type="dxa"/>
        </w:trPr>
        <w:tc>
          <w:tcPr>
            <w:tcW w:w="1245" w:type="dxa"/>
            <w:vMerge w:val="restart"/>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80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53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53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336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4860" w:type="dxa"/>
            <w:gridSpan w:val="3"/>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w:t>
            </w:r>
          </w:p>
        </w:tc>
        <w:tc>
          <w:tcPr>
            <w:tcW w:w="336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Подпись заявителя</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9480" w:type="dxa"/>
        <w:tblCellSpacing w:w="0" w:type="dxa"/>
        <w:shd w:val="clear" w:color="auto" w:fill="FFFFFF"/>
        <w:tblCellMar>
          <w:left w:w="0" w:type="dxa"/>
          <w:right w:w="0" w:type="dxa"/>
        </w:tblCellMar>
        <w:tblLook w:val="04A0" w:firstRow="1" w:lastRow="0" w:firstColumn="1" w:lastColumn="0" w:noHBand="0" w:noVBand="1"/>
      </w:tblPr>
      <w:tblGrid>
        <w:gridCol w:w="1247"/>
        <w:gridCol w:w="4868"/>
        <w:gridCol w:w="3365"/>
      </w:tblGrid>
      <w:tr w:rsidR="003A3AAB" w:rsidRPr="003A3AAB" w:rsidTr="003A3AAB">
        <w:trPr>
          <w:tblCellSpacing w:w="0" w:type="dxa"/>
        </w:trPr>
        <w:tc>
          <w:tcPr>
            <w:tcW w:w="1245" w:type="dxa"/>
            <w:shd w:val="clear" w:color="auto" w:fill="FFFFFF"/>
            <w:vAlign w:val="center"/>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486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3360" w:type="dxa"/>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pPr w:leftFromText="45" w:rightFromText="45" w:vertAnchor="text"/>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28"/>
        <w:gridCol w:w="4537"/>
      </w:tblGrid>
      <w:tr w:rsidR="003A3AAB" w:rsidRPr="003A3AAB" w:rsidTr="003A3AAB">
        <w:trPr>
          <w:tblCellSpacing w:w="0" w:type="dxa"/>
        </w:trPr>
        <w:tc>
          <w:tcPr>
            <w:tcW w:w="49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Данные, указанные в заявлении, </w:t>
            </w:r>
            <w:r w:rsidRPr="003A3AAB">
              <w:rPr>
                <w:rFonts w:ascii="Arial" w:eastAsia="Times New Roman" w:hAnsi="Arial" w:cs="Arial"/>
                <w:color w:val="000000"/>
                <w:sz w:val="18"/>
                <w:szCs w:val="18"/>
                <w:lang w:eastAsia="ru-RU"/>
              </w:rPr>
              <w:br/>
              <w:t>соответствуют документу, </w:t>
            </w:r>
            <w:r w:rsidRPr="003A3AAB">
              <w:rPr>
                <w:rFonts w:ascii="Arial" w:eastAsia="Times New Roman" w:hAnsi="Arial" w:cs="Arial"/>
                <w:color w:val="000000"/>
                <w:sz w:val="18"/>
                <w:szCs w:val="18"/>
                <w:lang w:eastAsia="ru-RU"/>
              </w:rPr>
              <w:br/>
              <w:t>удостоверяющему личность</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Подпись лица, принявшего </w:t>
            </w:r>
            <w:r w:rsidRPr="003A3AAB">
              <w:rPr>
                <w:rFonts w:ascii="Arial" w:eastAsia="Times New Roman" w:hAnsi="Arial" w:cs="Arial"/>
                <w:color w:val="000000"/>
                <w:sz w:val="18"/>
                <w:szCs w:val="18"/>
                <w:lang w:eastAsia="ru-RU"/>
              </w:rPr>
              <w:br/>
              <w:t>документы</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 заявлению прилагаю следующие документы:</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1. _________________________________________________ (___ экз.)</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2. _________________________________________________ (___ экз.)</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3. _________________________________________________ (___ экз.)</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4. _________________________________________________ (___ экз.)</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Расписка-уведомление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Заявление и документы гражданина _____________________________</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(фамилия, имя, отчество)</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60"/>
        <w:gridCol w:w="3240"/>
        <w:gridCol w:w="3240"/>
      </w:tblGrid>
      <w:tr w:rsidR="003A3AAB" w:rsidRPr="003A3AAB" w:rsidTr="003A3AAB">
        <w:trPr>
          <w:tblCellSpacing w:w="0" w:type="dxa"/>
        </w:trPr>
        <w:tc>
          <w:tcPr>
            <w:tcW w:w="2760" w:type="dxa"/>
            <w:vMerge w:val="restar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Регистрационный      </w:t>
            </w:r>
            <w:r w:rsidRPr="003A3AAB">
              <w:rPr>
                <w:rFonts w:ascii="Arial" w:eastAsia="Times New Roman" w:hAnsi="Arial" w:cs="Arial"/>
                <w:color w:val="000000"/>
                <w:sz w:val="18"/>
                <w:szCs w:val="18"/>
                <w:lang w:eastAsia="ru-RU"/>
              </w:rPr>
              <w:br/>
              <w:t>номер заявления     </w:t>
            </w:r>
          </w:p>
        </w:tc>
        <w:tc>
          <w:tcPr>
            <w:tcW w:w="6480" w:type="dxa"/>
            <w:gridSpan w:val="2"/>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Принял                                            </w:t>
            </w:r>
          </w:p>
        </w:tc>
      </w:tr>
      <w:tr w:rsidR="003A3AAB" w:rsidRPr="003A3AAB" w:rsidTr="003A3AAB">
        <w:trPr>
          <w:tblCellSpacing w:w="0" w:type="dxa"/>
        </w:trPr>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приема заявления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Подпись лица, принявшего документы               </w:t>
            </w:r>
          </w:p>
        </w:tc>
      </w:tr>
      <w:tr w:rsidR="003A3AAB" w:rsidRPr="003A3AAB" w:rsidTr="003A3AAB">
        <w:trPr>
          <w:tblCellSpacing w:w="0" w:type="dxa"/>
        </w:trPr>
        <w:tc>
          <w:tcPr>
            <w:tcW w:w="276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bl>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 - - - - - - - - - - - - - - - - - - - - - - - - - - - - - - - - - - - - - - - - - - - - - - - - - - - - - - - - -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(линия отреза)</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Расписка-уведомление</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Заявление и документы гражданина______________________________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(фамилия, имя, отчество)</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60"/>
        <w:gridCol w:w="3240"/>
        <w:gridCol w:w="3240"/>
      </w:tblGrid>
      <w:tr w:rsidR="003A3AAB" w:rsidRPr="003A3AAB" w:rsidTr="003A3AAB">
        <w:trPr>
          <w:tblCellSpacing w:w="0" w:type="dxa"/>
        </w:trPr>
        <w:tc>
          <w:tcPr>
            <w:tcW w:w="2760" w:type="dxa"/>
            <w:vMerge w:val="restart"/>
            <w:shd w:val="clear" w:color="auto" w:fill="FFFFFF"/>
            <w:hideMark/>
          </w:tcPr>
          <w:p w:rsidR="003A3AAB" w:rsidRPr="003A3AAB" w:rsidRDefault="003A3AAB" w:rsidP="003A3AAB">
            <w:pPr>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Регистрационный      </w:t>
            </w:r>
            <w:r w:rsidRPr="003A3AAB">
              <w:rPr>
                <w:rFonts w:ascii="Arial" w:eastAsia="Times New Roman" w:hAnsi="Arial" w:cs="Arial"/>
                <w:color w:val="000000"/>
                <w:sz w:val="18"/>
                <w:szCs w:val="18"/>
                <w:lang w:eastAsia="ru-RU"/>
              </w:rPr>
              <w:br/>
              <w:t>номер заявления     </w:t>
            </w:r>
          </w:p>
        </w:tc>
        <w:tc>
          <w:tcPr>
            <w:tcW w:w="6480" w:type="dxa"/>
            <w:gridSpan w:val="2"/>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Принял                                            </w:t>
            </w:r>
          </w:p>
        </w:tc>
      </w:tr>
      <w:tr w:rsidR="003A3AAB" w:rsidRPr="003A3AAB" w:rsidTr="003A3AAB">
        <w:trPr>
          <w:tblCellSpacing w:w="0" w:type="dxa"/>
        </w:trPr>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приема заявления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Подпись лица, принявшего документы               </w:t>
            </w:r>
          </w:p>
        </w:tc>
      </w:tr>
      <w:tr w:rsidR="003A3AAB" w:rsidRPr="003A3AAB" w:rsidTr="003A3AAB">
        <w:trPr>
          <w:tblCellSpacing w:w="0" w:type="dxa"/>
        </w:trPr>
        <w:tc>
          <w:tcPr>
            <w:tcW w:w="276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3240" w:type="dxa"/>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Приложение № 4</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 административному регламенту </w:t>
      </w:r>
      <w:r w:rsidRPr="003A3AAB">
        <w:rPr>
          <w:rFonts w:ascii="Arial" w:eastAsia="Times New Roman" w:hAnsi="Arial" w:cs="Arial"/>
          <w:color w:val="000000"/>
          <w:sz w:val="18"/>
          <w:szCs w:val="18"/>
          <w:lang w:eastAsia="ru-RU"/>
        </w:rPr>
        <w:br/>
        <w:t>предоставления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ЖУРНАЛ</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учета заявлений и решений _________________________________________</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(наименование органа, осуществляющего выплату компенсации)</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о назначении (изменении размера)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4"/>
        <w:gridCol w:w="1218"/>
        <w:gridCol w:w="758"/>
        <w:gridCol w:w="971"/>
        <w:gridCol w:w="743"/>
        <w:gridCol w:w="926"/>
        <w:gridCol w:w="1181"/>
        <w:gridCol w:w="1237"/>
        <w:gridCol w:w="1777"/>
      </w:tblGrid>
      <w:tr w:rsidR="003A3AAB" w:rsidRPr="003A3AAB" w:rsidTr="003A3AAB">
        <w:trPr>
          <w:tblCellSpacing w:w="0" w:type="dxa"/>
        </w:trPr>
        <w:tc>
          <w:tcPr>
            <w:tcW w:w="555" w:type="dxa"/>
            <w:vMerge w:val="restart"/>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w:t>
            </w:r>
            <w:r w:rsidRPr="003A3AAB">
              <w:rPr>
                <w:rFonts w:ascii="Arial" w:eastAsia="Times New Roman" w:hAnsi="Arial" w:cs="Arial"/>
                <w:color w:val="000000"/>
                <w:sz w:val="18"/>
                <w:szCs w:val="18"/>
                <w:lang w:eastAsia="ru-RU"/>
              </w:rPr>
              <w:br/>
            </w:r>
            <w:proofErr w:type="gramStart"/>
            <w:r w:rsidRPr="003A3AAB">
              <w:rPr>
                <w:rFonts w:ascii="Arial" w:eastAsia="Times New Roman" w:hAnsi="Arial" w:cs="Arial"/>
                <w:color w:val="000000"/>
                <w:sz w:val="18"/>
                <w:szCs w:val="18"/>
                <w:lang w:eastAsia="ru-RU"/>
              </w:rPr>
              <w:t>п</w:t>
            </w:r>
            <w:proofErr w:type="gramEnd"/>
            <w:r w:rsidRPr="003A3AAB">
              <w:rPr>
                <w:rFonts w:ascii="Arial" w:eastAsia="Times New Roman" w:hAnsi="Arial" w:cs="Arial"/>
                <w:color w:val="000000"/>
                <w:sz w:val="18"/>
                <w:szCs w:val="18"/>
                <w:lang w:eastAsia="ru-RU"/>
              </w:rPr>
              <w:t>/п</w:t>
            </w:r>
          </w:p>
        </w:tc>
        <w:tc>
          <w:tcPr>
            <w:tcW w:w="1230" w:type="dxa"/>
            <w:vMerge w:val="restart"/>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w:t>
            </w:r>
            <w:r w:rsidRPr="003A3AAB">
              <w:rPr>
                <w:rFonts w:ascii="Arial" w:eastAsia="Times New Roman" w:hAnsi="Arial" w:cs="Arial"/>
                <w:color w:val="000000"/>
                <w:sz w:val="18"/>
                <w:szCs w:val="18"/>
                <w:lang w:eastAsia="ru-RU"/>
              </w:rPr>
              <w:br/>
              <w:t> приема  </w:t>
            </w:r>
            <w:r w:rsidRPr="003A3AAB">
              <w:rPr>
                <w:rFonts w:ascii="Arial" w:eastAsia="Times New Roman" w:hAnsi="Arial" w:cs="Arial"/>
                <w:color w:val="000000"/>
                <w:sz w:val="18"/>
                <w:szCs w:val="18"/>
                <w:lang w:eastAsia="ru-RU"/>
              </w:rPr>
              <w:br/>
              <w:t>заявления</w:t>
            </w:r>
          </w:p>
        </w:tc>
        <w:tc>
          <w:tcPr>
            <w:tcW w:w="1575" w:type="dxa"/>
            <w:gridSpan w:val="2"/>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Сведения  </w:t>
            </w:r>
            <w:r w:rsidRPr="003A3AAB">
              <w:rPr>
                <w:rFonts w:ascii="Arial" w:eastAsia="Times New Roman" w:hAnsi="Arial" w:cs="Arial"/>
                <w:color w:val="000000"/>
                <w:sz w:val="18"/>
                <w:szCs w:val="18"/>
                <w:lang w:eastAsia="ru-RU"/>
              </w:rPr>
              <w:br/>
              <w:t>о заявителе</w:t>
            </w:r>
          </w:p>
        </w:tc>
        <w:tc>
          <w:tcPr>
            <w:tcW w:w="2880" w:type="dxa"/>
            <w:gridSpan w:val="3"/>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Сведения о ребенке</w:t>
            </w:r>
          </w:p>
        </w:tc>
        <w:tc>
          <w:tcPr>
            <w:tcW w:w="3060" w:type="dxa"/>
            <w:gridSpan w:val="2"/>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Решение органа, осуществляющего выплату компенсации</w:t>
            </w:r>
          </w:p>
        </w:tc>
      </w:tr>
      <w:tr w:rsidR="003A3AAB" w:rsidRPr="003A3AAB" w:rsidTr="003A3AAB">
        <w:trPr>
          <w:tblCellSpacing w:w="0" w:type="dxa"/>
        </w:trPr>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0" w:type="auto"/>
            <w:vMerge/>
            <w:shd w:val="clear" w:color="auto" w:fill="FFFFFF"/>
            <w:vAlign w:val="center"/>
            <w:hideMark/>
          </w:tcPr>
          <w:p w:rsidR="003A3AAB" w:rsidRPr="003A3AAB" w:rsidRDefault="003A3AAB" w:rsidP="003A3AAB">
            <w:pPr>
              <w:spacing w:after="0" w:line="240" w:lineRule="auto"/>
              <w:rPr>
                <w:rFonts w:ascii="Arial" w:eastAsia="Times New Roman" w:hAnsi="Arial" w:cs="Arial"/>
                <w:color w:val="000000"/>
                <w:sz w:val="18"/>
                <w:szCs w:val="18"/>
                <w:lang w:eastAsia="ru-RU"/>
              </w:rPr>
            </w:pPr>
          </w:p>
        </w:tc>
        <w:tc>
          <w:tcPr>
            <w:tcW w:w="76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Ф.И.О.</w:t>
            </w:r>
          </w:p>
        </w:tc>
        <w:tc>
          <w:tcPr>
            <w:tcW w:w="810" w:type="dxa"/>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адрес </w:t>
            </w:r>
            <w:r w:rsidRPr="003A3AAB">
              <w:rPr>
                <w:rFonts w:ascii="Arial" w:eastAsia="Times New Roman" w:hAnsi="Arial" w:cs="Arial"/>
                <w:color w:val="000000"/>
                <w:sz w:val="18"/>
                <w:szCs w:val="18"/>
                <w:lang w:eastAsia="ru-RU"/>
              </w:rPr>
              <w:br/>
              <w:t>места жительства</w:t>
            </w:r>
          </w:p>
        </w:tc>
        <w:tc>
          <w:tcPr>
            <w:tcW w:w="75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Ф.И.О.</w:t>
            </w:r>
          </w:p>
        </w:tc>
        <w:tc>
          <w:tcPr>
            <w:tcW w:w="930" w:type="dxa"/>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дата  </w:t>
            </w:r>
            <w:r w:rsidRPr="003A3AAB">
              <w:rPr>
                <w:rFonts w:ascii="Arial" w:eastAsia="Times New Roman" w:hAnsi="Arial" w:cs="Arial"/>
                <w:color w:val="000000"/>
                <w:sz w:val="18"/>
                <w:szCs w:val="18"/>
                <w:lang w:eastAsia="ru-RU"/>
              </w:rPr>
              <w:br/>
              <w:t>рождения</w:t>
            </w:r>
          </w:p>
        </w:tc>
        <w:tc>
          <w:tcPr>
            <w:tcW w:w="1200" w:type="dxa"/>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первый,</w:t>
            </w:r>
            <w:r w:rsidRPr="003A3AAB">
              <w:rPr>
                <w:rFonts w:ascii="Arial" w:eastAsia="Times New Roman" w:hAnsi="Arial" w:cs="Arial"/>
                <w:color w:val="000000"/>
                <w:sz w:val="18"/>
                <w:szCs w:val="18"/>
                <w:lang w:eastAsia="ru-RU"/>
              </w:rPr>
              <w:br/>
              <w:t>второй,</w:t>
            </w:r>
            <w:r w:rsidRPr="003A3AAB">
              <w:rPr>
                <w:rFonts w:ascii="Arial" w:eastAsia="Times New Roman" w:hAnsi="Arial" w:cs="Arial"/>
                <w:color w:val="000000"/>
                <w:sz w:val="18"/>
                <w:szCs w:val="18"/>
                <w:lang w:eastAsia="ru-RU"/>
              </w:rPr>
              <w:br/>
              <w:t>третий </w:t>
            </w:r>
            <w:r w:rsidRPr="003A3AAB">
              <w:rPr>
                <w:rFonts w:ascii="Arial" w:eastAsia="Times New Roman" w:hAnsi="Arial" w:cs="Arial"/>
                <w:color w:val="000000"/>
                <w:sz w:val="18"/>
                <w:szCs w:val="18"/>
                <w:lang w:eastAsia="ru-RU"/>
              </w:rPr>
              <w:br/>
              <w:t>и т.д. </w:t>
            </w:r>
            <w:r w:rsidRPr="003A3AAB">
              <w:rPr>
                <w:rFonts w:ascii="Arial" w:eastAsia="Times New Roman" w:hAnsi="Arial" w:cs="Arial"/>
                <w:color w:val="000000"/>
                <w:sz w:val="18"/>
                <w:szCs w:val="18"/>
                <w:lang w:eastAsia="ru-RU"/>
              </w:rPr>
              <w:br/>
              <w:t>в семье</w:t>
            </w:r>
          </w:p>
        </w:tc>
        <w:tc>
          <w:tcPr>
            <w:tcW w:w="1260" w:type="dxa"/>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номер, </w:t>
            </w:r>
            <w:r w:rsidRPr="003A3AAB">
              <w:rPr>
                <w:rFonts w:ascii="Arial" w:eastAsia="Times New Roman" w:hAnsi="Arial" w:cs="Arial"/>
                <w:color w:val="000000"/>
                <w:sz w:val="18"/>
                <w:szCs w:val="18"/>
                <w:lang w:eastAsia="ru-RU"/>
              </w:rPr>
              <w:br/>
              <w:t>дата</w:t>
            </w:r>
          </w:p>
        </w:tc>
        <w:tc>
          <w:tcPr>
            <w:tcW w:w="1785" w:type="dxa"/>
            <w:shd w:val="clear" w:color="auto" w:fill="FFFFFF"/>
            <w:vAlign w:val="center"/>
            <w:hideMark/>
          </w:tcPr>
          <w:p w:rsidR="003A3AAB" w:rsidRPr="003A3AAB" w:rsidRDefault="003A3AAB" w:rsidP="003A3AAB">
            <w:pPr>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процент    </w:t>
            </w:r>
            <w:r w:rsidRPr="003A3AAB">
              <w:rPr>
                <w:rFonts w:ascii="Arial" w:eastAsia="Times New Roman" w:hAnsi="Arial" w:cs="Arial"/>
                <w:color w:val="000000"/>
                <w:sz w:val="18"/>
                <w:szCs w:val="18"/>
                <w:lang w:eastAsia="ru-RU"/>
              </w:rPr>
              <w:br/>
              <w:t> компенсации</w:t>
            </w:r>
          </w:p>
        </w:tc>
      </w:tr>
      <w:tr w:rsidR="003A3AAB" w:rsidRPr="003A3AAB" w:rsidTr="003A3AAB">
        <w:trPr>
          <w:tblCellSpacing w:w="0" w:type="dxa"/>
        </w:trPr>
        <w:tc>
          <w:tcPr>
            <w:tcW w:w="55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6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81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5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0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6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78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55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6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81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5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0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6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78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r w:rsidR="003A3AAB" w:rsidRPr="003A3AAB" w:rsidTr="003A3AAB">
        <w:trPr>
          <w:tblCellSpacing w:w="0" w:type="dxa"/>
        </w:trPr>
        <w:tc>
          <w:tcPr>
            <w:tcW w:w="55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6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81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75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93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0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260"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785" w:type="dxa"/>
            <w:shd w:val="clear" w:color="auto" w:fill="FFFFFF"/>
            <w:vAlign w:val="center"/>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Приложение № 5</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к административному регламенту </w:t>
      </w:r>
      <w:r w:rsidRPr="003A3AAB">
        <w:rPr>
          <w:rFonts w:ascii="Arial" w:eastAsia="Times New Roman" w:hAnsi="Arial" w:cs="Arial"/>
          <w:color w:val="000000"/>
          <w:sz w:val="18"/>
          <w:szCs w:val="18"/>
          <w:lang w:eastAsia="ru-RU"/>
        </w:rPr>
        <w:br/>
        <w:t>предоставления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Блок-схема последовательности административных процедур</w:t>
      </w:r>
    </w:p>
    <w:p w:rsidR="003A3AAB" w:rsidRPr="003A3AAB" w:rsidRDefault="003A3AAB" w:rsidP="003A3AAB">
      <w:pPr>
        <w:shd w:val="clear" w:color="auto" w:fill="FFFFFF"/>
        <w:spacing w:after="0" w:line="252" w:lineRule="atLeast"/>
        <w:jc w:val="center"/>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при предоставлении государственной услуги</w:t>
      </w:r>
    </w:p>
    <w:p w:rsidR="003A3AAB" w:rsidRPr="003A3AAB" w:rsidRDefault="003A3AAB" w:rsidP="003A3AAB">
      <w:pPr>
        <w:shd w:val="clear" w:color="auto" w:fill="FFFFFF"/>
        <w:spacing w:after="0" w:line="252" w:lineRule="atLeast"/>
        <w:rPr>
          <w:rFonts w:ascii="Arial" w:eastAsia="Times New Roman" w:hAnsi="Arial" w:cs="Arial"/>
          <w:color w:val="000000"/>
          <w:sz w:val="18"/>
          <w:szCs w:val="18"/>
          <w:lang w:eastAsia="ru-RU"/>
        </w:rPr>
      </w:pPr>
      <w:r w:rsidRPr="003A3AAB">
        <w:rPr>
          <w:rFonts w:ascii="Arial" w:eastAsia="Times New Roman" w:hAnsi="Arial" w:cs="Arial"/>
          <w:b/>
          <w:bCs/>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5"/>
      </w:tblGrid>
      <w:tr w:rsidR="003A3AAB" w:rsidRPr="003A3AAB" w:rsidTr="003A3AAB">
        <w:trPr>
          <w:tblCellSpacing w:w="0" w:type="dxa"/>
        </w:trPr>
        <w:tc>
          <w:tcPr>
            <w:tcW w:w="946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Прием и регистрация заявления о назначении и выплате компенсации</w:t>
            </w:r>
            <w:r w:rsidRPr="003A3AAB">
              <w:rPr>
                <w:rFonts w:ascii="Arial" w:eastAsia="Times New Roman" w:hAnsi="Arial" w:cs="Arial"/>
                <w:noProof/>
                <w:color w:val="000000"/>
                <w:sz w:val="18"/>
                <w:szCs w:val="18"/>
                <w:lang w:eastAsia="ru-RU"/>
              </w:rPr>
              <mc:AlternateContent>
                <mc:Choice Requires="wps">
                  <w:drawing>
                    <wp:inline distT="0" distB="0" distL="0" distR="0" wp14:anchorId="49655845" wp14:editId="4FF83139">
                      <wp:extent cx="114300" cy="371475"/>
                      <wp:effectExtent l="0" t="0" r="0" b="0"/>
                      <wp:docPr id="12" name="AutoShape 1" descr="C:\DOCUME~1\kob_420a\LOCALS~1\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C:\DOCUME~1\kob_420a\LOCALS~1\Temp\msohtmlclip1\01\clip_image001.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8AIAAAUGAAAOAAAAZHJzL2Uyb0RvYy54bWysVE1P3DAQvVfqf7B8D4mD9yMRAUGyW1Va&#10;ChJwWwl5E2djNbFT2xBo1f72jr0fLHCp2uZg2TPOmzczz3Ny9tS16JFrI5TMMDmKMOKyVJWQ6wzf&#10;3c6DKUbGMlmxVkme4Wdu8Nnpxw8nQ5/yWDWqrbhGACJNOvQZbqzt0zA0ZcM7Zo5UzyU4a6U7ZuGo&#10;12Gl2QDoXRvGUTQOB6WrXquSGwPWYuPEpx6/rnlpr+racIvaDAM361ft15Vbw9MTlq416xtRbmmw&#10;v2DRMSEh6B6qYJahBy3eQXWi1Mqo2h6VqgtVXYuS+xwgGxK9yeamYT33uUBxTL8vk/l/sOWXx2uN&#10;RAW9izGSrIMenT9Y5UMjglHFTQn1ytNlcZXfXc5+keVXtbqnccSWi6v8fHEDllve9cvOqMZ2bdmK&#10;niwjsnSbe9GxNY8icrQWtSv20JsUYt7019qVy/QLVX41SKq8YXLNz00PLQMywGVn0loNDWcVZE0c&#10;RPgKwx0MoKHVcKkqYM+AvW/FU607FwOKjJ58x5/3HedPFpVgJIQeR6CLElzHE0InIx+Bpbufe23s&#10;J6465DYZ1sDOg7PHhbGODEt3V1wsqeaibb2oWvnKABc3FggNvzqfI+E18iOJktl0NqUBjcezgEZF&#10;EZzPcxqM52QyKo6LPC/ITxeX0LQRVcWlC7PTK6F/pofty9koba9Yo1pROThHyej1Km81emTwXub+&#10;2xbk4Fr4moYvAuTyJiUS0+giToL5eDoJ6JyOgmQSTYOIJBfJOKIJLeavU1oIyf89JTRkOBnFI9+l&#10;A9Jvcov89z43lnbCwkRqRZfh6f4SS50CZ7LyrbVMtJv9QSkc/ZdSQLt3jfZ6dRLdqH+lqmeQq1Yg&#10;J1AezE7YNEp/x2iAOZRh8+2BaY5R+1mC5BNCqRtc/kBHkxgO+tCzOvQwWQJUhi1Gm21uN8Puoddi&#10;3UAk4gsjlXvktfASdk9ow2r7uGDW+Ey2c9ENs8Ozv/UyvU9/AwAA//8DAFBLAwQUAAYACAAAACEA&#10;nRXQudoAAAADAQAADwAAAGRycy9kb3ducmV2LnhtbEyPQWvCQBCF74X+h2UKvZS6sWAJMRspglRK&#10;QRqt5zE7JqHZ2Zhdk/Tfd+1FLw8eb3jvm3Qxmkb01LnasoLpJAJBXFhdc6lgt109xyCcR9bYWCYF&#10;v+Rgkd3fpZhoO/AX9bkvRShhl6CCyvs2kdIVFRl0E9sSh+xoO4M+2K6UusMhlJtGvkTRqzRYc1io&#10;sKVlRcVPfjYKhmLT77ef73LztF9bPq1Py/z7Q6nHh/FtDsLT6K/HcMEP6JAFpoM9s3aiURAe8f96&#10;yeLgDgpm8Qxklspb9uwPAAD//wMAUEsBAi0AFAAGAAgAAAAhALaDOJL+AAAA4QEAABMAAAAAAAAA&#10;AAAAAAAAAAAAAFtDb250ZW50X1R5cGVzXS54bWxQSwECLQAUAAYACAAAACEAOP0h/9YAAACUAQAA&#10;CwAAAAAAAAAAAAAAAAAvAQAAX3JlbHMvLnJlbHNQSwECLQAUAAYACAAAACEAv1RPq/ACAAAFBgAA&#10;DgAAAAAAAAAAAAAAAAAuAgAAZHJzL2Uyb0RvYy54bWxQSwECLQAUAAYACAAAACEAnRXQudoAAAAD&#10;AQAADwAAAAAAAAAAAAAAAABKBQAAZHJzL2Rvd25yZXYueG1sUEsFBgAAAAAEAAQA8wAAAFEGAAAA&#10;AA==&#10;" filled="f" stroked="f">
                      <o:lock v:ext="edit" aspectratio="t"/>
                      <w10:anchorlock/>
                    </v:rect>
                  </w:pict>
                </mc:Fallback>
              </mc:AlternateContent>
            </w:r>
            <w:r w:rsidRPr="003A3AAB">
              <w:rPr>
                <w:rFonts w:ascii="Arial" w:eastAsia="Times New Roman" w:hAnsi="Arial" w:cs="Arial"/>
                <w:noProof/>
                <w:color w:val="000000"/>
                <w:sz w:val="18"/>
                <w:szCs w:val="18"/>
                <w:lang w:eastAsia="ru-RU"/>
              </w:rPr>
              <mc:AlternateContent>
                <mc:Choice Requires="wps">
                  <w:drawing>
                    <wp:inline distT="0" distB="0" distL="0" distR="0" wp14:anchorId="7F852F98" wp14:editId="337FDCE5">
                      <wp:extent cx="114300" cy="371475"/>
                      <wp:effectExtent l="0" t="0" r="0" b="0"/>
                      <wp:docPr id="11" name="AutoShape 2" descr="C:\DOCUME~1\kob_420a\LOCALS~1\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DOCUME~1\kob_420a\LOCALS~1\Temp\msohtmlclip1\01\clip_image002.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n8AIAAAUGAAAOAAAAZHJzL2Uyb0RvYy54bWysVE1P3DAQvVfqf7B8D4mD9yMRAUGyW1Va&#10;ChJwWwl5E2djNbFT2xBo1f72jr0fLHCp2uZg2TPOmzczz3Ny9tS16JFrI5TMMDmKMOKyVJWQ6wzf&#10;3c6DKUbGMlmxVkme4Wdu8Nnpxw8nQ5/yWDWqrbhGACJNOvQZbqzt0zA0ZcM7Zo5UzyU4a6U7ZuGo&#10;12Gl2QDoXRvGUTQOB6WrXquSGwPWYuPEpx6/rnlpr+racIvaDAM361ft15Vbw9MTlq416xtRbmmw&#10;v2DRMSEh6B6qYJahBy3eQXWi1Mqo2h6VqgtVXYuS+xwgGxK9yeamYT33uUBxTL8vk/l/sOWXx2uN&#10;RAW9IxhJ1kGPzh+s8qFRjFHFTQn1ytNlcZXfXc5+keVXtbqnccSWi6v8fHEDllve9cvOqMZ2bdmK&#10;niwjsnSbe9GxNY+i+GgtalfsoTcpxLzpr7Url+kXqvxqkFR5w+San5seWgZkgMvOpLUaGs4qyJo4&#10;iPAVhjsYQEOr4VJVwJ4Be9+Kp1p3LgYUGT35jj/vO86fLCrBSAg9jkAXJbiOJ4RORj4CS3c/99rY&#10;T1x1yG0yrIGdB2ePC2MdGZburrhYUs1F23pRtfKVAS5uLBAafnU+R8Jr5EcSJbPpbEoDGo9nAY2K&#10;Ijif5zQYz8lkVBwXeV6Qny4uoWkjqopLF2anV0L/TA/bl7NR2l6xRrWicnCOktHrVd5q9Mjgvcz9&#10;ty3IwbXwNQ1fBMjlTUokptFFnATz8XQS0DkdBckkmgYRSS6ScUQTWsxfp7QQkv97SmjIcDKKR75L&#10;B6Tf5Bb5731uLO2EhYnUii7D0/0lljoFzmTlW2uZaDf7g1I4+i+lgHbvGu316iS6Uf9KVc8gV61A&#10;TqA8mJ2waZT+jtEAcyjD5tsD0xyj9rMEySeEUje4/IGOJjEc9KFndehhsgSoDFuMNtvcbobdQ6/F&#10;uoFIxBdGKvfIa+El7J7QhtX2ccGs8Zls56IbZodnf+tlep/+BgAA//8DAFBLAwQUAAYACAAAACEA&#10;nRXQudoAAAADAQAADwAAAGRycy9kb3ducmV2LnhtbEyPQWvCQBCF74X+h2UKvZS6sWAJMRspglRK&#10;QRqt5zE7JqHZ2Zhdk/Tfd+1FLw8eb3jvm3Qxmkb01LnasoLpJAJBXFhdc6lgt109xyCcR9bYWCYF&#10;v+Rgkd3fpZhoO/AX9bkvRShhl6CCyvs2kdIVFRl0E9sSh+xoO4M+2K6UusMhlJtGvkTRqzRYc1io&#10;sKVlRcVPfjYKhmLT77ef73LztF9bPq1Py/z7Q6nHh/FtDsLT6K/HcMEP6JAFpoM9s3aiURAe8f96&#10;yeLgDgpm8Qxklspb9uwPAAD//wMAUEsBAi0AFAAGAAgAAAAhALaDOJL+AAAA4QEAABMAAAAAAAAA&#10;AAAAAAAAAAAAAFtDb250ZW50X1R5cGVzXS54bWxQSwECLQAUAAYACAAAACEAOP0h/9YAAACUAQAA&#10;CwAAAAAAAAAAAAAAAAAvAQAAX3JlbHMvLnJlbHNQSwECLQAUAAYACAAAACEAzZnPp/ACAAAFBgAA&#10;DgAAAAAAAAAAAAAAAAAuAgAAZHJzL2Uyb0RvYy54bWxQSwECLQAUAAYACAAAACEAnRXQudoAAAAD&#10;AQAADwAAAAAAAAAAAAAAAABKBQAAZHJzL2Rvd25yZXYueG1sUEsFBgAAAAAEAAQA8wAAAFEGAAAA&#10;AA==&#10;" filled="f" stroked="f">
                      <o:lock v:ext="edit" aspectratio="t"/>
                      <w10:anchorlock/>
                    </v:rect>
                  </w:pict>
                </mc:Fallback>
              </mc:AlternateContent>
            </w:r>
            <w:r w:rsidRPr="003A3AAB">
              <w:rPr>
                <w:rFonts w:ascii="Arial" w:eastAsia="Times New Roman" w:hAnsi="Arial" w:cs="Arial"/>
                <w:color w:val="000000"/>
                <w:sz w:val="18"/>
                <w:szCs w:val="18"/>
                <w:lang w:eastAsia="ru-RU"/>
              </w:rPr>
              <w:t> </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4"/>
        <w:gridCol w:w="712"/>
        <w:gridCol w:w="4329"/>
      </w:tblGrid>
      <w:tr w:rsidR="003A3AAB" w:rsidRPr="003A3AAB" w:rsidTr="003A3AAB">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4B4A0EA3" wp14:editId="73206E0F">
                      <wp:extent cx="114300" cy="342900"/>
                      <wp:effectExtent l="0" t="0" r="0" b="0"/>
                      <wp:docPr id="10" name="AutoShape 3" descr="C:\DOCUME~1\kob_420a\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DOCUME~1\kob_420a\LOCALS~1\Temp\msohtmlclip1\01\clip_image003.gif" style="width: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lX8AIAAAUGAAAOAAAAZHJzL2Uyb0RvYy54bWysVN9P2zAQfp+0/8Hye5ofdUsTEVBJ2mlS&#10;GUjAWyXkJk5jLbEz2xDYtP3tOzttKfAybcuDZd8533139/lOz5/aBj0ypbkUKQ5HAUZMFLLkYpvi&#10;u9ulN8NIGypK2kjBUvzMND4/+/jhtO8SFslaNiVTCECETvouxbUxXeL7uqhZS/VIdkyAs5KqpQaO&#10;auuXivaA3jZ+FARTv5eq7JQsmNZgzQcnPnP4VcUKc1VVmhnUpBi4Gbcqt27s6p+d0mSraFfzYkeD&#10;/gWLlnIBQQ9QOTUUPSj+DqrlhZJaVmZUyNaXVcUL5nKAbMLgTTY3Ne2YywWKo7tDmfT/gy2+PF4r&#10;xEvoHZRH0BZ6NH8w0oVGY4xKpguoV5as86vs7nLxK1x/lZt7EgV0vbrK5qsbsNyytlu3WtambYqG&#10;d+E6CNd2c89bumVBMB5teWWL3Xc6gZg33bWy5dLdShZfNRIyq6nYsrnuoGVABrjsTUrJvma0hKxD&#10;C+G/wrAHDWho01/KEthTYO9a8VSp1saAIqMn1/HnQ8fZk0EFGMOQjANIvADXmEQx7G0Emux/7pQ2&#10;n5hskd2kWAE7B04fV9oMV/dXbCwhl7xpwE6TRrwyAOZggdDwq/VZEk4jP+IgXswWM+KRaLrwSJDn&#10;3nyZEW+6DE8m+TjPsjz8aeOGJKl5WTJhw+z1GpI/08Pu5QxKOyhWy4aXFs5S0mq7yRqFHim8l6X7&#10;dgU5uua/puHqBbm8SSmMSHARxd5yOjvxyJJMvPgkmHlBGF/E04DEJF++TmnFBfv3lFCf4ngSTVyX&#10;jki/yS1w3/vcaNJyAxOp4W2KZ4dLNLEKXIjStdZQ3gz7o1JY+i+lgHbvG+30aiU6qH8jy2eQq5Ig&#10;J1AezE7Y1FJ9x6iHOZRi/e2BKoZR81mA5OOQEDu43IFMTiI4qGPP5thDRQFQKTYYDdvMDMPuoVN8&#10;W0Ok0BVGSPvIK+4kbJ/QwGr3uGDWuEx2c9EOs+Ozu/Uyvc9+AwAA//8DAFBLAwQUAAYACAAAACEA&#10;zKVsVNoAAAADAQAADwAAAGRycy9kb3ducmV2LnhtbEyPQUvDQBCF74L/YRnBi9iNolJiNkUKYhGh&#10;NNWep9kxCWZn0+w2if/eqRe9PHi84b1vssXkWjVQHxrPBm5mCSji0tuGKwPv2+frOagQkS22nsnA&#10;NwVY5OdnGabWj7yhoYiVkhIOKRqoY+xSrUNZk8Mw8x2xZJ++dxjF9pW2PY5S7lp9myQP2mHDslBj&#10;R8uayq/i6AyM5XrYbd9e9Ppqt/J8WB2WxcerMZcX09MjqEhT/DuGE76gQy5Me39kG1RrQB6Jv3rK&#10;5uL2Bu7vEtB5pv+z5z8AAAD//wMAUEsBAi0AFAAGAAgAAAAhALaDOJL+AAAA4QEAABMAAAAAAAAA&#10;AAAAAAAAAAAAAFtDb250ZW50X1R5cGVzXS54bWxQSwECLQAUAAYACAAAACEAOP0h/9YAAACUAQAA&#10;CwAAAAAAAAAAAAAAAAAvAQAAX3JlbHMvLnJlbHNQSwECLQAUAAYACAAAACEAU8a5V/ACAAAFBgAA&#10;DgAAAAAAAAAAAAAAAAAuAgAAZHJzL2Uyb0RvYy54bWxQSwECLQAUAAYACAAAACEAzKVsVNoAAAAD&#10;AQAADwAAAAAAAAAAAAAAAABKBQAAZHJzL2Rvd25yZXYueG1sUEsFBgAAAAAEAAQA8wAAAFEGAAAA&#10;AA==&#10;" filled="f" stroked="f">
                      <o:lock v:ext="edit" aspectratio="t"/>
                      <w10:anchorlock/>
                    </v:rect>
                  </w:pict>
                </mc:Fallback>
              </mc:AlternateContent>
            </w:r>
            <w:r w:rsidRPr="003A3AAB">
              <w:rPr>
                <w:rFonts w:ascii="Arial" w:eastAsia="Times New Roman" w:hAnsi="Arial" w:cs="Arial"/>
                <w:color w:val="000000"/>
                <w:sz w:val="18"/>
                <w:szCs w:val="18"/>
                <w:lang w:eastAsia="ru-RU"/>
              </w:rPr>
              <w:t>заявление оформлено по установленной форме с приложением необходимого пакета документов</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3E2B3667" wp14:editId="1AD2D820">
                      <wp:extent cx="114300" cy="371475"/>
                      <wp:effectExtent l="0" t="0" r="0" b="0"/>
                      <wp:docPr id="9" name="AutoShape 4" descr="C:\DOCUME~1\kob_420a\LOCALS~1\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C:\DOCUME~1\kob_420a\LOCALS~1\Temp\msohtmlclip1\01\clip_image004.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g8AIAAAQGAAAOAAAAZHJzL2Uyb0RvYy54bWysVE1v2zAMvQ/YfxB0d2ylyoeNukVqJ8OA&#10;dC3Q9hagUGw5FmZLnqTW7Ybtt49SPpq2l2GbD4JEyuR75BNPz5/aBj1ybYSSKSaDCCMuC1UKuUnx&#10;3e0imGJkLJMla5TkKX7mBp+fffxw2ncJH6paNSXXCIJIk/RdimtruyQMTVHzlpmB6rgEZ6V0yywc&#10;9SYsNeshetuEwygah73SZadVwY0Ba7514jMfv6p4Ya+qynCLmhQDNutX7de1W8OzU5ZsNOtqUexg&#10;sL9A0TIhIekhVM4sQw9avAvVikIroyo7KFQbqqoSBfccgA2J3rC5qVnHPRcojukOZTL/L2zx5fFa&#10;I1GmOMZIshZaNHuwymdGFKOSmwLKlSWr/Cq7u5z/Iquvan1PhxFbLa+y2fIGLLe87VatUbVtm6IR&#10;HVlFZOU296JlGx5FdLARlat135kEUt5019pVy3RLVXw1SKqsZnLDZ6aDjoGOAMvepLXqa85KIE1c&#10;iPBVDHcwEA2t+0tVAnoG6H0nnirduhxQY/TkG/58aDh/sqgAIyH0JAJZFOA6mRA6GfkMLNn/3Glj&#10;P3HVIrdJsQZ0Pjh7XBrrwLBkf8XlkmohmsZrqpGvDHBxa4HU8KvzORBeIj/iKJ5P51Ma0OF4HtAo&#10;z4PZIqPBeEEmo/wkz7Kc/HR5CU1qUZZcujR7uRL6Z3LYPZyt0A6CNaoRpQvnIBm9WWeNRo8MnsvC&#10;f7uCHF0LX8PwRQAubyiRIY0uhnGwGE8nAV3QURBPomkQkfgiHkc0pvniNaWlkPzfKaEelDwajnyX&#10;jkC/4Rb57z03lrTCwkBqRJvi6eESS5wC57L0rbVMNNv9USkc/JdSQLv3jfZ6dRLdqn+tymeQq1Yg&#10;J1AejE7Y1Ep/x6iHMZRi8+2BaY5R81mC5GNCqZtb/kBHkyEc9LFnfexhsoBQKbYYbbeZ3c66h06L&#10;TQ2ZiC+MVO6RV8JL2D2hLard44JR45nsxqKbZcdnf+tleJ/9BgAA//8DAFBLAwQUAAYACAAAACEA&#10;nRXQudoAAAADAQAADwAAAGRycy9kb3ducmV2LnhtbEyPQWvCQBCF74X+h2UKvZS6sWAJMRspglRK&#10;QRqt5zE7JqHZ2Zhdk/Tfd+1FLw8eb3jvm3Qxmkb01LnasoLpJAJBXFhdc6lgt109xyCcR9bYWCYF&#10;v+Rgkd3fpZhoO/AX9bkvRShhl6CCyvs2kdIVFRl0E9sSh+xoO4M+2K6UusMhlJtGvkTRqzRYc1io&#10;sKVlRcVPfjYKhmLT77ef73LztF9bPq1Py/z7Q6nHh/FtDsLT6K/HcMEP6JAFpoM9s3aiURAe8f96&#10;yeLgDgpm8Qxklspb9uwPAAD//wMAUEsBAi0AFAAGAAgAAAAhALaDOJL+AAAA4QEAABMAAAAAAAAA&#10;AAAAAAAAAAAAAFtDb250ZW50X1R5cGVzXS54bWxQSwECLQAUAAYACAAAACEAOP0h/9YAAACUAQAA&#10;CwAAAAAAAAAAAAAAAAAvAQAAX3JlbHMvLnJlbHNQSwECLQAUAAYACAAAACEAxHy5YPACAAAEBgAA&#10;DgAAAAAAAAAAAAAAAAAuAgAAZHJzL2Uyb0RvYy54bWxQSwECLQAUAAYACAAAACEAnRXQudoAAAAD&#10;AQAADwAAAAAAAAAAAAAAAABKBQAAZHJzL2Rvd25yZXYueG1sUEsFBgAAAAAEAAQA8wAAAFEGAAAA&#10;AA==&#10;" filled="f" stroked="f">
                      <o:lock v:ext="edit" aspectratio="t"/>
                      <w10:anchorlock/>
                    </v:rect>
                  </w:pict>
                </mc:Fallback>
              </mc:AlternateContent>
            </w:r>
            <w:r w:rsidRPr="003A3AAB">
              <w:rPr>
                <w:rFonts w:ascii="Arial" w:eastAsia="Times New Roman" w:hAnsi="Arial" w:cs="Arial"/>
                <w:color w:val="000000"/>
                <w:sz w:val="18"/>
                <w:szCs w:val="18"/>
                <w:lang w:eastAsia="ru-RU"/>
              </w:rPr>
              <w:t>заявление заполнено не в полном объеме, неправильно оформлено и (или) неправильно заполнено и (или) к заявлению приложены ненадлежащим образом оформленные документы или не все документы</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lastRenderedPageBreak/>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5"/>
      </w:tblGrid>
      <w:tr w:rsidR="003A3AAB" w:rsidRPr="003A3AAB" w:rsidTr="003A3AAB">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выдача (направление) расписки – уведомления заявителю</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25B9FAC6" wp14:editId="6AD64BC7">
                      <wp:extent cx="152400" cy="1666875"/>
                      <wp:effectExtent l="0" t="0" r="0" b="0"/>
                      <wp:docPr id="8" name="AutoShape 5" descr="C:\DOCUME~1\kob_420a\LOCALS~1\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C:\DOCUME~1\kob_420a\LOCALS~1\Temp\msohtmlclip1\01\clip_image005.gif" style="width:12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H8AIAAAUGAAAOAAAAZHJzL2Uyb0RvYy54bWysVFFvmzAQfp+0/2D5nQAZJAGVVCkk06R0&#10;rdT2LVLlgAlWwWa2E9pN22/f2SRp0r5M23iw7LO5++677+7i8rmp0Y5KxQRPsD/wMKI8FwXjmwQ/&#10;3C+cCUZKE16QWnCa4Beq8OX044eLro3pUFSiLqhE4ISruGsTXGndxq6r8oo2RA1ESzlclkI2RMNR&#10;btxCkg68N7U79LyR2wlZtFLkVCmwZv0lnlr/ZUlzfVOWimpUJxiwabtKu67N6k4vSLyRpK1YvodB&#10;/gJFQxiHoEdXGdEEbSV756phuRRKlHqQi8YVZclyanOAbHzvTTZ3FWmpzQXIUe2RJvX/3OZfd7cS&#10;sSLBUChOGijRbKuFjYxCjAqqcqArjVfZTfpwPf/lr57E+jEYemS1vElnyzuw3NOmXTVKVLqp85q1&#10;/srzV2bzyBqyoZ4XDjasNFx3rYoh5F17Kw1bql2K/EkhLtKK8A2dqRYqBjoCLAeTlKKrKCkgad+4&#10;cM98mIMCb2jdXYsC0BNAbyvxXMrGxACO0bMt+Mux4PRZoxyMfjgMPJBFDlf+aDSajEMbgsSHv1up&#10;9GcqGmQ2CZYAz3onu6XSBg2JD09MMC4WrK6tqGp+ZoCHvQViw6/mzqCwGvkRedF8Mp8ETjAczZ3A&#10;yzJntkgDZ7Twx2H2KUvTzP9p4vpBXLGioNyEOejVD/5MD/vO6ZV2VKwSNSuMOwNJyc06rSXaEeiX&#10;hf32hJw8c89hWBIglzcp+UDt1TByFsCqEyyC0InG3sTx/OgqGnlBFGSL85SWjNN/Twl1CY7CYWir&#10;dAL6TW6e/d7nRuKGaZhINWugJY6PSGwkOOeFLa0mrO73J1QY+K9UQLkPhbaCNRrt5b8WxQvoVQqQ&#10;E0gPZidsKiG/Y9TBHEqw+rYlkmJUf+Gg+cgPAjO47CEIx0M4yNOb9ekN4Tm4SrDGqN+muh9221ay&#10;TQWRfEsMF6bLS2YlbHqoR7XvLpg1NpP9XDTD7PRsX71O7+lvAAAA//8DAFBLAwQUAAYACAAAACEA&#10;3FaTQtsAAAAEAQAADwAAAGRycy9kb3ducmV2LnhtbEyPQUvDQBCF70L/wzKCF2k3Bi0SsymlIBYR&#10;SlPb8zY7JsHsbJrdJvHfO3ppLzM83vDme+litI3osfO1IwUPswgEUuFMTaWCz93r9BmED5qMbhyh&#10;gh/0sMgmN6lOjBtoi30eSsEh5BOtoAqhTaT0RYVW+5lrkdj7cp3VgWVXStPpgcNtI+Momkura+IP&#10;lW5xVWHxnZ+tgqHY9Ifdx5vc3B/Wjk7r0yrfvyt1dzsuX0AEHMPlGP7wGR0yZjq6MxkvGgVcJPxP&#10;9uJHVkfe8/gJZJbKa/jsFwAA//8DAFBLAQItABQABgAIAAAAIQC2gziS/gAAAOEBAAATAAAAAAAA&#10;AAAAAAAAAAAAAABbQ29udGVudF9UeXBlc10ueG1sUEsBAi0AFAAGAAgAAAAhADj9If/WAAAAlAEA&#10;AAsAAAAAAAAAAAAAAAAALwEAAF9yZWxzLy5yZWxzUEsBAi0AFAAGAAgAAAAhAL60OgfwAgAABQYA&#10;AA4AAAAAAAAAAAAAAAAALgIAAGRycy9lMm9Eb2MueG1sUEsBAi0AFAAGAAgAAAAhANxWk0LbAAAA&#10;BAEAAA8AAAAAAAAAAAAAAAAASgUAAGRycy9kb3ducmV2LnhtbFBLBQYAAAAABAAEAPMAAABSBgAA&#10;AAA=&#10;" filled="f" stroked="f">
                      <o:lock v:ext="edit" aspectratio="t"/>
                      <w10:anchorlock/>
                    </v:rect>
                  </w:pict>
                </mc:Fallback>
              </mc:AlternateContent>
            </w:r>
          </w:p>
        </w:tc>
      </w:tr>
    </w:tbl>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0"/>
      </w:tblGrid>
      <w:tr w:rsidR="003A3AAB" w:rsidRPr="003A3AAB" w:rsidTr="003A3AAB">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выдача (направление) расписки-уведомления с указанием перечня и срока предоставления документов</w:t>
            </w:r>
          </w:p>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3A2606EE" wp14:editId="5FE4B90B">
                      <wp:extent cx="600075" cy="333375"/>
                      <wp:effectExtent l="0" t="0" r="0" b="0"/>
                      <wp:docPr id="7" name="AutoShape 6" descr="C:\DOCUME~1\kob_420a\LOCALS~1\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C:\DOCUME~1\kob_420a\LOCALS~1\Temp\msohtmlclip1\01\clip_image006.gif" style="width:47.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5T8AIAAAQGAAAOAAAAZHJzL2Uyb0RvYy54bWysVN9vmzAQfp+0/8HyOwFS8gNUUqWQTJPS&#10;tVLbt0iVAwasgc1sJ7Sbtr99Z5OkSfsybePBsu/Md9/dfb7Lq+emRjsqFRM8xv7Aw4jyTOSMlzF+&#10;fFg6U4yUJjwnteA0xi9U4avZxw+XXRvRoahEnVOJAISrqGtjXGndRq6rsoo2RA1ESzk4CyEbouEo&#10;SzeXpAP0pnaHnjd2OyHzVoqMKgXWtHfimcUvCprp26JQVKM6xsBN21XadWNWd3ZJolKStmLZngb5&#10;CxYNYRyCHqFSognaSvYOqmGZFEoUepCJxhVFwTJqc4BsfO9NNvcVaanNBYqj2mOZ1P+Dzb7s7iRi&#10;eYwnGHHSQIvmWy1sZDTGKKcqg3Il0Tq9TR5vFr/89VexeQqGHlmvbpP56h4sD7Rp140SlW7qrGat&#10;v/b8tdk8sYaUFNo0KFlhat21KoKQ9+2dNNVS7UpkXxXiIqkIL+lctdAx0BFwOZikFF1FSQ5J+wbC&#10;PcMwBwVoaNPdiBzYE2BvO/FcyMbEgBqjZ9vwl2PD6bNGGRjHnudNRhhl4LqAD/YmAokOP7dS6U9U&#10;NMhsYiyBnQUnu5XS/dXDFROLiyWra7CTqOZnBsDsLRAafjU+Q8JK5EfohYvpYho4wXC8cAIvTZ35&#10;Mgmc8dKfjNKLNElS/6eJ6wdRxfKcchPmIFc/+DM57B9OL7SjYJWoWW7gDCUly01SS7Qj8FyW9tsX&#10;5OSae07D1gtyeZOSPwy862HoLMfTiRMsg5ETTryp4/nhdTj2gjBIl+cprRin/54S6mIcjoYj26UT&#10;0m9yg77D9z43EjVMw0CqWRPj6fESiYwCFzy3rdWE1f3+pBSG/mspoN2HRlu9Gon26t+I/AXkKgXI&#10;CQYSjE7YVEJ+x6iDMRRj9W1LJMWo/sxB8qEfBGZu2UMwmgzhIE89m1MP4RlAxVhj1G8T3c+6bStZ&#10;WUEk3xaGC/PIC2YlbJ5Qz2r/uGDU2Ez2Y9HMstOzvfU6vGe/AQAA//8DAFBLAwQUAAYACAAAACEA&#10;mRysRNwAAAADAQAADwAAAGRycy9kb3ducmV2LnhtbEyPT0vDQBDF70K/wzKCF7EbiykasylSEIsI&#10;xfTPeZsdk9DsbJrdJvHbO3qxl4HHe7z3m3Qx2kb02PnakYL7aQQCqXCmplLBdvN69wjCB01GN45Q&#10;wTd6WGSTq1Qnxg30iX0eSsEl5BOtoAqhTaT0RYVW+6lrkdj7cp3VgWVXStPpgcttI2dRNJdW18QL&#10;lW5xWWFxzM9WwVCs+/3m402ub/crR6fVaZnv3pW6uR5fnkEEHMN/GH7xGR0yZjq4MxkvGgX8SPi7&#10;7D09xCAOCuJZDDJL5SV79gMAAP//AwBQSwECLQAUAAYACAAAACEAtoM4kv4AAADhAQAAEwAAAAAA&#10;AAAAAAAAAAAAAAAAW0NvbnRlbnRfVHlwZXNdLnhtbFBLAQItABQABgAIAAAAIQA4/SH/1gAAAJQB&#10;AAALAAAAAAAAAAAAAAAAAC8BAABfcmVscy8ucmVsc1BLAQItABQABgAIAAAAIQA1cj5T8AIAAAQG&#10;AAAOAAAAAAAAAAAAAAAAAC4CAABkcnMvZTJvRG9jLnhtbFBLAQItABQABgAIAAAAIQCZHKxE3AAA&#10;AAMBAAAPAAAAAAAAAAAAAAAAAEoFAABkcnMvZG93bnJldi54bWxQSwUGAAAAAAQABADzAAAAUwYA&#10;AAAA&#10;" filled="f" stroked="f">
                      <o:lock v:ext="edit" aspectratio="t"/>
                      <w10:anchorlock/>
                    </v:rect>
                  </w:pict>
                </mc:Fallback>
              </mc:AlternateContent>
            </w:r>
            <w:r w:rsidRPr="003A3AAB">
              <w:rPr>
                <w:rFonts w:ascii="Arial" w:eastAsia="Times New Roman" w:hAnsi="Arial" w:cs="Arial"/>
                <w:noProof/>
                <w:color w:val="000000"/>
                <w:sz w:val="18"/>
                <w:szCs w:val="18"/>
                <w:lang w:eastAsia="ru-RU"/>
              </w:rPr>
              <mc:AlternateContent>
                <mc:Choice Requires="wps">
                  <w:drawing>
                    <wp:inline distT="0" distB="0" distL="0" distR="0" wp14:anchorId="649BBA01" wp14:editId="453B9E7E">
                      <wp:extent cx="533400" cy="371475"/>
                      <wp:effectExtent l="0" t="0" r="0" b="0"/>
                      <wp:docPr id="6" name="AutoShape 7" descr="C:\DOCUME~1\kob_420a\LOCALS~1\Temp\msohtmlclip1\01\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C:\DOCUME~1\kob_420a\LOCALS~1\Temp\msohtmlclip1\01\clip_image007.gif" style="width:42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OI8gIAAAQGAAAOAAAAZHJzL2Uyb0RvYy54bWysVE1v2zAMvQ/YfxB0d2wnyoeNOkVqJ8OA&#10;dC3Q9hagUGw5FmZLnqTU7Ybtt49SPpq0l2GbD4JEyuR75BMvLp+bGj0xpbkUCQ57AUZM5LLgYpPg&#10;h/uFN8FIGyoKWkvBEvzCNL6cfvxw0bUx68tK1gVTCIIIHXdtgitj2tj3dV6xhuqebJkAZylVQw0c&#10;1cYvFO0gelP7/SAY+Z1URatkzrQGa7Zz4qmLX5YsNzdlqZlBdYIBm3Grcuvarv70gsYbRduK53sY&#10;9C9QNJQLSHoMlVFD0Vbxd6EaniupZWl6uWx8WZY8Z44DsAmDN2zuKtoyxwWKo9tjmfT/C5t/ebpV&#10;iBcJHmEkaAMtmm2NdJnRGKOC6RzKlcar7CZ9uJ7/Cldf5fqR9AO6Wt6ks+UdWO5Z064aLSvT1HnN&#10;23AVhCu7eeQN3bAgGPc2vLS17lodQ8q79lbZaul2KfOvGgmZVlRs2Ey30DHQEWA5mJSSXcVoAaRD&#10;G8I/i2EPGqKhdXctC0BPAb3rxHOpGpsDaoyeXcNfjg1nzwblYBwOBiQAWeTgGoxDMh66DDQ+/Nwq&#10;bT4x2SC7SbACdC44fVpqY8HQ+HDF5hJywevaaaoWZwa4uLNAavjV+iwIJ5EfURDNJ/MJ8Uh/NPdI&#10;kGXebJESb7QIx8NskKVpFv60eUMSV7womLBpDnINyZ/JYf9wdkI7ClbLmhc2nIWk1Wad1go9UXgu&#10;C/ftC3JyzT+H4YoAXN5QCvskuOpH3mI0GXtkQYZeNA4mXhBGV9EoIBHJFueUllywf6eEugRHw/7Q&#10;dekE9Btugfvec6Nxww0MpJo3CZ4cL9HYKnAuCtdaQ3m925+UwsJ/LQW0+9Bop1cr0Z3617J4Abkq&#10;CXIC5cHohE0l1XeMOhhDCdbftlQxjOrPAiQfhYTYueUOZDjuw0GdetanHipyCJVgg9Fum5rdrNu2&#10;im8qyBS6wghpH3nJnYTtE9qh2j8uGDWOyX4s2ll2ena3Xof39DcAAAD//wMAUEsDBBQABgAIAAAA&#10;IQCHFXN/2wAAAAMBAAAPAAAAZHJzL2Rvd25yZXYueG1sTI9BS8NAEIXvQv/DMgUvYjeKLSHNpkhB&#10;LCKUprbnbXZMgtnZNLtN4r939GIvDx5veO+bdDXaRvTY+dqRgodZBAKpcKamUsHH/uU+BuGDJqMb&#10;R6jgGz2ssslNqhPjBtphn4dScAn5RCuoQmgTKX1RodV+5lokzj5dZ3Vg25XSdHrgctvIxyhaSKtr&#10;4oVKt7iusPjKL1bBUGz74/79VW7vjhtH5815nR/elLqdjs9LEAHH8H8Mv/iMDhkzndyFjBeNAn4k&#10;/Cln8RO7k4J5PAeZpfKaPfsBAAD//wMAUEsBAi0AFAAGAAgAAAAhALaDOJL+AAAA4QEAABMAAAAA&#10;AAAAAAAAAAAAAAAAAFtDb250ZW50X1R5cGVzXS54bWxQSwECLQAUAAYACAAAACEAOP0h/9YAAACU&#10;AQAACwAAAAAAAAAAAAAAAAAvAQAAX3JlbHMvLnJlbHNQSwECLQAUAAYACAAAACEAfRWTiPICAAAE&#10;BgAADgAAAAAAAAAAAAAAAAAuAgAAZHJzL2Uyb0RvYy54bWxQSwECLQAUAAYACAAAACEAhxVzf9sA&#10;AAADAQAADwAAAAAAAAAAAAAAAABMBQAAZHJzL2Rvd25yZXYueG1sUEsFBgAAAAAEAAQA8wAAAFQG&#10;AAAAAA==&#10;" filled="f" stroked="f">
                      <o:lock v:ext="edit" aspectratio="t"/>
                      <w10:anchorlock/>
                    </v:rect>
                  </w:pict>
                </mc:Fallback>
              </mc:AlternateContent>
            </w:r>
          </w:p>
        </w:tc>
      </w:tr>
    </w:tbl>
    <w:p w:rsidR="003A3AAB" w:rsidRPr="003A3AAB" w:rsidRDefault="003A3AAB" w:rsidP="003A3AAB">
      <w:pPr>
        <w:shd w:val="clear" w:color="auto" w:fill="FFFFFF"/>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420"/>
        <w:gridCol w:w="1980"/>
      </w:tblGrid>
      <w:tr w:rsidR="003A3AAB" w:rsidRPr="003A3AAB" w:rsidTr="003A3AAB">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1B3C115B" wp14:editId="6A7291C5">
                      <wp:extent cx="762000" cy="628650"/>
                      <wp:effectExtent l="0" t="0" r="0" b="0"/>
                      <wp:docPr id="5" name="AutoShape 8" descr="C:\DOCUME~1\kob_420a\LOCALS~1\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C:\DOCUME~1\kob_420a\LOCALS~1\Temp\msohtmlclip1\01\clip_image008.gif" style="width:60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i49AIAAAQGAAAOAAAAZHJzL2Uyb0RvYy54bWysVE1v2zAMvQ/YfxB0d/wx58NGnSK1k2FA&#10;uhZoewtQKLYcC7MlT1LidMP220fJSZp0l2GbD4JEyuQj3xOvrvdNjXZUKiZ4gv2BhxHluSgY3yT4&#10;6XHhTDBSmvCC1ILTBL9Qha+n799ddW1MA1GJuqASQRCu4q5NcKV1G7uuyivaEDUQLeXgLIVsiIaj&#10;3LiFJB1Eb2o38LyR2wlZtFLkVCmwZr0TT238sqS5vitLRTWqEwzYtF2lXddmdadXJN5I0lYsP8Ag&#10;f4GiIYxD0lOojGiCtpL9FqphuRRKlHqQi8YVZclyamuAanzvTTUPFWmprQWao9pTm9T/C5t/3t1L&#10;xIoEDzHipAGKZlstbGYE3BVU5dCuNF5ld+nT7fynv/oi1s9h4JHV8i6dLR/A8kibdtUoUemmzmvW&#10;+ivPX5nNM2vIhnreZLBhpel116oYUj6099J0S7VLkX9RiIu0InxDZ6oFxkBHgOVoklJ0FSUFFO2b&#10;EO5FDHNQEA2tu1tRAHoC6C0T+1I2Jgf0GO0t4S8nwuleoxyM4xFoCGSRg2sUTEZDKwiXxMefW6n0&#10;RyoaZDYJloDOBie7pdIGDImPV0wuLhasrq2man5hgIu9BVLDr8ZnQFiJfI+8aD6ZT0InDEZzJ/Sy&#10;zJkt0tAZLfzxMPuQpWnm/zB5/TCuWFFQbtIc5eqHfyaHw8PphXYSrBI1K0w4A0nJzTqtJdoReC4L&#10;+9mWg+f1mnsJwzYBanlTkh+E3k0QOYvRZOyEi3DoRGNv4nh+dBONvDAKs8VlSUvG6b+XhLoER8Ng&#10;aFk6A/2mNmDdEN8zeHGtYRoGUs2aBE9Ol0hsFDjnhaVWE1b3+7NWGPivrQC6j0RbvRqJ9upfi+IF&#10;5CoFyAmUB6MTNpWQ3zDqYAwlWH3dEkkxqj9xkHzkh6GZW/YQDscBHOS5Z33uITyHUAnWGPXbVPez&#10;bttKtqkgk28bw4V55CWzEjZPqEd1eFwwamwlh7FoZtn52d56Hd7TXwAAAP//AwBQSwMEFAAGAAgA&#10;AAAhAGnI9A7aAAAABAEAAA8AAABkcnMvZG93bnJldi54bWxMj0FLw0AQhe+C/2EZwYu0Gz2ITTMp&#10;UhCLCMVUe55mxySYnU2z2yT+e7de9PJgeMN738tWk23VwL1vnCDczhNQLKUzjVQI77un2QMoH0gM&#10;tU4Y4Zs9rPLLi4xS40Z546EIlYoh4lNCqEPoUq19WbMlP3cdS/Q+XW8pxLOvtOlpjOG21XdJcq8t&#10;NRIbaup4XXP5VZwswlhuh/3u9Vlvb/YbJ8fNcV18vCBeX02PS1CBp/D3DGf8iA55ZDq4kxivWoQ4&#10;JPzq2YtVoA4Ii0UCOs/0f/j8BwAA//8DAFBLAQItABQABgAIAAAAIQC2gziS/gAAAOEBAAATAAAA&#10;AAAAAAAAAAAAAAAAAABbQ29udGVudF9UeXBlc10ueG1sUEsBAi0AFAAGAAgAAAAhADj9If/WAAAA&#10;lAEAAAsAAAAAAAAAAAAAAAAALwEAAF9yZWxzLy5yZWxzUEsBAi0AFAAGAAgAAAAhAH03aLj0AgAA&#10;BAYAAA4AAAAAAAAAAAAAAAAALgIAAGRycy9lMm9Eb2MueG1sUEsBAi0AFAAGAAgAAAAhAGnI9A7a&#10;AAAABAEAAA8AAAAAAAAAAAAAAAAATgUAAGRycy9kb3ducmV2LnhtbFBLBQYAAAAABAAEAPMAAABV&#10;BgAAAAA=&#10;" filled="f" stroked="f">
                      <o:lock v:ext="edit" aspectratio="t"/>
                      <w10:anchorlock/>
                    </v:rect>
                  </w:pict>
                </mc:Fallback>
              </mc:AlternateContent>
            </w:r>
            <w:r w:rsidRPr="003A3AAB">
              <w:rPr>
                <w:rFonts w:ascii="Arial" w:eastAsia="Times New Roman" w:hAnsi="Arial" w:cs="Arial"/>
                <w:color w:val="000000"/>
                <w:sz w:val="18"/>
                <w:szCs w:val="18"/>
                <w:lang w:eastAsia="ru-RU"/>
              </w:rPr>
              <w:t>документы представлены в установленный срок и в полном объеме</w:t>
            </w:r>
          </w:p>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документы не представлены в установленный срок или представлены не в полном объеме</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484F17DF" wp14:editId="1D538FAB">
                <wp:extent cx="152400" cy="285750"/>
                <wp:effectExtent l="0" t="0" r="0" b="0"/>
                <wp:docPr id="4" name="AutoShape 9" descr="C:\DOCUME~1\kob_420a\LOCALS~1\Temp\msohtmlclip1\01\clip_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C:\DOCUME~1\kob_420a\LOCALS~1\Temp\msohtmlclip1\01\clip_image009.gif" style="width:1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lR8QIAAAQGAAAOAAAAZHJzL2Uyb0RvYy54bWysVMlu2zAQvRfoPxC8y1oqLxIiB45kFwWc&#10;JkCSm4GAliiJiESqJG0lLdpv75BeYieXoq0OBDlDvXkz8zgXl89tg7ZUKiZ4gv2BhxHluSgYrxL8&#10;cL9wJhgpTXhBGsFpgl+owpfTjx8u+i6mgahFU1CJAISruO8SXGvdxa6r8pq2RA1ERzk4SyFbouEo&#10;K7eQpAf0tnEDzxu5vZBFJ0VOlQJrtnPiqcUvS5rrm7JUVKMmwcBN21XadW1Wd3pB4kqSrmb5ngb5&#10;CxYtYRyCHqEyognaSPYOqmW5FEqUepCL1hVlyXJqc4BsfO9NNnc16ajNBYqjumOZ1P+Dzb9ubyVi&#10;RYJDjDhpoUWzjRY2MoowKqjKoVxpvMpu0ofr+S9/9STWj2HgkdXyJp0t78ByT9tu1SpR67bJG9b5&#10;K89fmc0ja0lFPS8aVKw0te47FUPIu+5WmmqpbinyJ4W4SGvCKzpTHXQMdARcDiYpRV9TUkDSvoFw&#10;zzDMQQEaWvfXogD2BNjbTjyXsjUxoMbo2Tb85dhw+qxRDkZ/GIQeyCIHVzAZjodWEC6JDz93UunP&#10;VLTIbBIsgZ0FJ9ul0oYMiQ9XTCwuFqxprKYafmaAizsLhIZfjc+QsBL5EXnRfDKfhE4YjOZO6GWZ&#10;M1ukoTNa+ONh9ilL08z/aeL6YVyzoqDchDnI1Q//TA77h7MT2lGwSjSsMHCGkpLVOm0k2hJ4Lgv7&#10;2ZKD5/Wae07DFgFyeZOSD5W9CiJnMZqMnXARDp1o7E0cz4+uopEXRmG2OE9pyTj995RQn+BoGAxt&#10;l05Iv8nNs9/73EjcMg0DqWFtgifHSyQ2CpzzwrZWE9bs9ielMPRfSwHtPjTa6tVIdKf+tSheQK5S&#10;gJxAeTA6YVML+R2jHsZQgtW3DZEUo+YLB8lHfhiauWUP4XAcwEGeetanHsJzgEqwxmi3TfVu1m06&#10;yaoaIvm2MFyYR14yK2HzhHas9o8LRo3NZD8WzSw7Pdtbr8N7+hsAAP//AwBQSwMEFAAGAAgAAAAh&#10;AORqoQDaAAAAAwEAAA8AAABkcnMvZG93bnJldi54bWxMj0FLw0AQhe+C/2EZwYvYjaWKxEyKFMQi&#10;QmmqPW+zYxLMzqbZbRL/vaMXvTx4vOG9b7Ll5Fo1UB8azwg3swQUceltwxXC2+7p+h5UiIataT0T&#10;whcFWObnZ5lJrR95S0MRKyUlHFKDUMfYpVqHsiZnwsx3xJJ9+N6ZKLavtO3NKOWu1fMkudPONCwL&#10;teloVVP5WZwcwlhuhv3u9VlvrvZrz8f1cVW8vyBeXkyPD6AiTfHvGH7wBR1yYTr4E9ugWgR5JP6q&#10;ZPOFuAPC4jYBnWf6P3v+DQAA//8DAFBLAQItABQABgAIAAAAIQC2gziS/gAAAOEBAAATAAAAAAAA&#10;AAAAAAAAAAAAAABbQ29udGVudF9UeXBlc10ueG1sUEsBAi0AFAAGAAgAAAAhADj9If/WAAAAlAEA&#10;AAsAAAAAAAAAAAAAAAAALwEAAF9yZWxzLy5yZWxzUEsBAi0AFAAGAAgAAAAhAG4DyVHxAgAABAYA&#10;AA4AAAAAAAAAAAAAAAAALgIAAGRycy9lMm9Eb2MueG1sUEsBAi0AFAAGAAgAAAAhAORqoQDaAAAA&#10;AwEAAA8AAAAAAAAAAAAAAAAASwUAAGRycy9kb3ducmV2LnhtbFBLBQYAAAAABAAEAPMAAABSBgAA&#10;AAA=&#10;" filled="f" stroked="f">
                <o:lock v:ext="edit" aspectratio="t"/>
                <w10:anchorlock/>
              </v:rect>
            </w:pict>
          </mc:Fallback>
        </mc:AlternateConten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5"/>
        <w:gridCol w:w="712"/>
        <w:gridCol w:w="4328"/>
      </w:tblGrid>
      <w:tr w:rsidR="003A3AAB" w:rsidRPr="003A3AAB" w:rsidTr="003A3AAB">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29BB5BCE" wp14:editId="13BDA8A8">
                      <wp:extent cx="114300" cy="371475"/>
                      <wp:effectExtent l="0" t="0" r="0" b="0"/>
                      <wp:docPr id="3" name="AutoShape 10" descr="C:\DOCUME~1\kob_420a\LOCALS~1\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C:\DOCUME~1\kob_420a\LOCALS~1\Temp\msohtmlclip1\01\clip_image010.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G/8QIAAAUGAAAOAAAAZHJzL2Uyb0RvYy54bWysVE1v2zAMvQ/YfxB0d20lyoeNukVqJ8OA&#10;dC3Q9hagUGw5FmZLnqTW7Ybtt49SPpq2l2GbD4JEyuR75BNPz5/aBj1ybYSSKSYnEUZcFqoUcpPi&#10;u9tFMMXIWCZL1ijJU/zMDT4/+/jhtO8SPlC1akquEQSRJum7FNfWdkkYmqLmLTMnquMSnJXSLbNw&#10;1Juw1KyH6G0TDqJoHPZKl51WBTcGrPnWic98/Krihb2qKsMtalIM2KxftV/Xbg3PTlmy0ayrRbGD&#10;wf4CRcuEhKSHUDmzDD1o8S5UKwqtjKrsSaHaUFWVKLjnAGxI9IbNTc067rlAcUx3KJP5f2GLL4/X&#10;GokyxUOMJGuhRbMHq3xmRKBiJTcF1CtLVvlVdnc5/0VWX9X6ng4itlpeZbPlDVhuedutWqNq2zZF&#10;IzqyisjKbe5FyzYcmJ1sROWK3XcmgZw33bV25TLdUhVfDZIqq5nc8JnpoGUgJACzN2mt+pqzElgT&#10;FyJ8FcMdDERD6/5SlQCfAXzfiqdKty4HFBk9+Y4/HzrOnywqwEgIHUbAsgDXcELoZOQzsGT/c6eN&#10;/cRVi9wmxRrQ+eDscWmsA8OS/RWXS6qFaBovqka+MsDFrQVSw6/O50B4jfyIo3g+nU9pQAfjeUCj&#10;PA9mi4wG4wWZjPJhnmU5+enyEprUoiy5dGn2eiX0z/SwezlbpR0Ua1QjShfOQTJ6s84ajR4ZvJeF&#10;/3YFOboWvobhiwBc3lAiAxpdDOJgMZ5OArqgoyCeRNMgIvFFPI5oTPPFa0pLIfm/U0J9iuPRYOS7&#10;dAT6DbfIf++5saQVFiZSI9oUTw+XWOIUOJelb61lotnuj0rh4L+UAtq9b7TXq5PoVv1rVT6DXLUC&#10;OYHyYHbCplb6O0Y9zKEUm28PTHOMms8SJB8TSt3g8gc6mgzgoI8962MPkwWESrHFaLvN7HbYPXRa&#10;bGrIRHxhpHKvvBJewu4JbVHtHhfMGs9kNxfdMDs++1sv0/vsNwAAAP//AwBQSwMEFAAGAAgAAAAh&#10;AJ0V0LnaAAAAAwEAAA8AAABkcnMvZG93bnJldi54bWxMj0FrwkAQhe+F/odlCr2UurFgCTEbKYJU&#10;SkEarecxOyah2dmYXZP033ftRS8PHm9475t0MZpG9NS52rKC6SQCQVxYXXOpYLddPccgnEfW2Fgm&#10;Bb/kYJHd36WYaDvwF/W5L0UoYZeggsr7NpHSFRUZdBPbEofsaDuDPtiulLrDIZSbRr5E0as0WHNY&#10;qLClZUXFT342CoZi0++3n+9y87RfWz6tT8v8+0Opx4fxbQ7C0+ivx3DBD+iQBaaDPbN2olEQHvH/&#10;esni4A4KZvEMZJbKW/bsDwAA//8DAFBLAQItABQABgAIAAAAIQC2gziS/gAAAOEBAAATAAAAAAAA&#10;AAAAAAAAAAAAAABbQ29udGVudF9UeXBlc10ueG1sUEsBAi0AFAAGAAgAAAAhADj9If/WAAAAlAEA&#10;AAsAAAAAAAAAAAAAAAAALwEAAF9yZWxzLy5yZWxzUEsBAi0AFAAGAAgAAAAhANeQcb/xAgAABQYA&#10;AA4AAAAAAAAAAAAAAAAALgIAAGRycy9lMm9Eb2MueG1sUEsBAi0AFAAGAAgAAAAhAJ0V0LnaAAAA&#10;AwEAAA8AAAAAAAAAAAAAAAAASwUAAGRycy9kb3ducmV2LnhtbFBLBQYAAAAABAAEAPMAAABSBgAA&#10;AAA=&#10;" filled="f" stroked="f">
                      <o:lock v:ext="edit" aspectratio="t"/>
                      <w10:anchorlock/>
                    </v:rect>
                  </w:pict>
                </mc:Fallback>
              </mc:AlternateContent>
            </w:r>
            <w:r w:rsidRPr="003A3AAB">
              <w:rPr>
                <w:rFonts w:ascii="Arial" w:eastAsia="Times New Roman" w:hAnsi="Arial" w:cs="Arial"/>
                <w:noProof/>
                <w:color w:val="000000"/>
                <w:sz w:val="18"/>
                <w:szCs w:val="18"/>
                <w:lang w:eastAsia="ru-RU"/>
              </w:rPr>
              <mc:AlternateContent>
                <mc:Choice Requires="wps">
                  <w:drawing>
                    <wp:inline distT="0" distB="0" distL="0" distR="0" wp14:anchorId="6DFBFF0F" wp14:editId="7774CDF8">
                      <wp:extent cx="28575" cy="114300"/>
                      <wp:effectExtent l="0" t="0" r="0" b="0"/>
                      <wp:docPr id="2" name="AutoShape 11" descr="C:\DOCUME~1\kob_420a\LOCALS~1\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C:\DOCUME~1\kob_420a\LOCALS~1\Temp\msohtmlclip1\01\clip_image011.gif" style="width:2.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7K8gIAAAQGAAAOAAAAZHJzL2Uyb0RvYy54bWysVN9vmzAQfp+0/8HyOwVT8gNUUrWQTJPS&#10;tVLbt0iVAyZYA5vZbmk3bX/7ziZJk/Zl2saDZd+Z7767+3xn589tg56Y0lyKFJOTACMmCllysUnx&#10;/d3Cm2KkDRUlbaRgKX5hGp/PPn4467uEhbKWTckUAhChk75LcW1Ml/i+LmrWUn0iOybAWUnVUgNH&#10;tfFLRXtAbxs/DIKx30tVdkoWTGuw5oMTzxx+VbHCXFeVZgY1KQZuxq3KrWu7+rMzmmwU7WpebGnQ&#10;v2DRUi4g6B4qp4aiR8XfQbW8UFLLypwUsvVlVfGCuRwgGxK8yea2ph1zuUBxdLcvk/5/sMWXpxuF&#10;eJniECNBW2jRxaORLjIiBKOS6QLqlSWr/Dq7v5r/Iquvcv0QhQFdLa+zi+UtWO5Y261aLWvTNkXD&#10;O7IKyMpuHnhLNywg5GTDK1vsvtMJxLztbpQtl+6WsviqkZBZTcWGXegOWgZCAjI7k1KyrxktIWti&#10;IfwjDHvQgIbW/ZUsgT4F+q4Vz5VqbQwoMnp2HX/Zd5w9G1SAMZyOJiOMCvAQEp0GThA+TXb/dkqb&#10;T0y2yG5SrICcw6ZPS20sF5rsrthQQi540zhNNeLIABcHC0SGX63PcnAS+REH8Xw6n0ZeFI7nXhTk&#10;uXexyCJvvCCTUX6aZ1lOftq4JEpqXpZM2DA7uZLoz+SwfTiD0PaC1bLhpYWzlLTarLNGoScKz2Xh&#10;Pldx8Lxe849puCJALm9SImEUXIaxtxhPJ160iEZePAmmXkDiy3gcRHGUL45TWnLB/j0l1Kc4HoUj&#10;16UD0m9yC9z3PjeatNzAQGp4m+Lp/hJNrADnonStNZQ3w/6gFJb+aymg3btGO7lahQ7iX8vyBdSq&#10;JMgJBhKMTtjUUn3HqIcxlGL97ZEqhlHzWYDiYxJFdm65QzSahHBQh571oYeKAqBSbDAatpkZZt1j&#10;p/imhkjEFUZI+8gr7iRsX9DAavu2YNS4TLZj0c6yw7O79Tq8Z78BAAD//wMAUEsDBBQABgAIAAAA&#10;IQCDMuUo2gAAAAIBAAAPAAAAZHJzL2Rvd25yZXYueG1sTI9BS8NAEIXvgv9hGcGL2I2iUtJsihTE&#10;IkIx1Z6n2WkSzM6m2W0S/72jF708GN7jvW+y5eRaNVAfGs8GbmYJKOLS24YrA+/bp+s5qBCRLbae&#10;ycAXBVjm52cZptaP/EZDESslJRxSNFDH2KVah7Imh2HmO2LxDr53GOXsK217HKXctfo2SR60w4Zl&#10;ocaOVjWVn8XJGRjLzbDbvj7rzdVu7fm4Pq6KjxdjLi+mxwWoSFP8C8MPvqBDLkx7f2IbVGtAHom/&#10;Kt7dPai9ROYJ6DzT/9HzbwAAAP//AwBQSwECLQAUAAYACAAAACEAtoM4kv4AAADhAQAAEwAAAAAA&#10;AAAAAAAAAAAAAAAAW0NvbnRlbnRfVHlwZXNdLnhtbFBLAQItABQABgAIAAAAIQA4/SH/1gAAAJQB&#10;AAALAAAAAAAAAAAAAAAAAC8BAABfcmVscy8ucmVsc1BLAQItABQABgAIAAAAIQAQnZ7K8gIAAAQG&#10;AAAOAAAAAAAAAAAAAAAAAC4CAABkcnMvZTJvRG9jLnhtbFBLAQItABQABgAIAAAAIQCDMuUo2gAA&#10;AAIBAAAPAAAAAAAAAAAAAAAAAEwFAABkcnMvZG93bnJldi54bWxQSwUGAAAAAAQABADzAAAAUwYA&#10;AAAA&#10;" filled="f" stroked="f">
                      <o:lock v:ext="edit" aspectratio="t"/>
                      <w10:anchorlock/>
                    </v:rect>
                  </w:pict>
                </mc:Fallback>
              </mc:AlternateContent>
            </w:r>
            <w:r w:rsidRPr="003A3AAB">
              <w:rPr>
                <w:rFonts w:ascii="Arial" w:eastAsia="Times New Roman" w:hAnsi="Arial" w:cs="Arial"/>
                <w:color w:val="000000"/>
                <w:sz w:val="18"/>
                <w:szCs w:val="18"/>
                <w:lang w:eastAsia="ru-RU"/>
              </w:rPr>
              <w:t>распорядительный акт органа, осуществляющего выплату компенсации, о назначении и выплате компенсации</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направление уведомления об отказе в предоставлении государственной услуги</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0"/>
      </w:tblGrid>
      <w:tr w:rsidR="003A3AAB" w:rsidRPr="003A3AAB" w:rsidTr="003A3AAB">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3A3AAB" w:rsidRPr="003A3AAB" w:rsidRDefault="003A3AAB" w:rsidP="003A3AAB">
            <w:pPr>
              <w:spacing w:after="225" w:line="252" w:lineRule="atLeast"/>
              <w:jc w:val="center"/>
              <w:rPr>
                <w:rFonts w:ascii="Arial" w:eastAsia="Times New Roman" w:hAnsi="Arial" w:cs="Arial"/>
                <w:color w:val="000000"/>
                <w:sz w:val="18"/>
                <w:szCs w:val="18"/>
                <w:lang w:eastAsia="ru-RU"/>
              </w:rPr>
            </w:pPr>
            <w:r w:rsidRPr="003A3AAB">
              <w:rPr>
                <w:rFonts w:ascii="Arial" w:eastAsia="Times New Roman" w:hAnsi="Arial" w:cs="Arial"/>
                <w:noProof/>
                <w:color w:val="000000"/>
                <w:sz w:val="18"/>
                <w:szCs w:val="18"/>
                <w:lang w:eastAsia="ru-RU"/>
              </w:rPr>
              <mc:AlternateContent>
                <mc:Choice Requires="wps">
                  <w:drawing>
                    <wp:inline distT="0" distB="0" distL="0" distR="0" wp14:anchorId="570E961C" wp14:editId="65A1831E">
                      <wp:extent cx="28575" cy="114300"/>
                      <wp:effectExtent l="0" t="0" r="0" b="0"/>
                      <wp:docPr id="1" name="AutoShape 12" descr="C:\DOCUME~1\kob_420a\LOCALS~1\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C:\DOCUME~1\kob_420a\LOCALS~1\Temp\msohtmlclip1\01\clip_image011.gif" style="width:2.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o8AIAAAQGAAAOAAAAZHJzL2Uyb0RvYy54bWysVN9vmzAQfp+0/8HyOwFT8gNUWqWQTJPS&#10;tVLbt0iVAyZYA5vZbmk3bX/7ziZJ0/Zl2saDZd+Z7767+3yn509tgx6Z0lyKFJNRgBEThSy52Kb4&#10;7nbpzTDShoqSNlKwFD8zjc/PPn447buEhbKWTckUAhChk75LcW1Ml/i+LmrWUj2SHRPgrKRqqYGj&#10;2vqloj2gt40fBsHE76UqOyULpjVY88GJzxx+VbHCXFWVZgY1KQZuxq3KrRu7+menNNkq2tW82NGg&#10;f8GipVxA0ANUTg1FD4q/g2p5oaSWlRkVsvVlVfGCuRwgGxK8yeamph1zuUBxdHcok/5/sMWXx2uF&#10;eAm9w0jQFlo0fzDSRUYkxKhkuoB6Zck6v8ruLhe/yPqr3NxHYUDXq6tsvroByy1ru3WrZW3apmh4&#10;R9YBWdvNPW/plgWEjLa8ssXuO51AzJvuWtly6W4li68aCZnVVGzZXHfQsoHM3qSU7GtGS8iaWAj/&#10;FYY9aEBDm/5SlkCfAn3XiqdKtTYGFBk9uY4/HzrOngwqwBjOxtMxRgV4CIlOAicInyb7fzulzScm&#10;W2Q3KVZAzmHTx5U2lgtN9ldsKCGXvGmcphrxygAXBwtEhl+tz3JwEvkRB/FitphFXhROFl4U5Lk3&#10;X2aRN1mS6Tg/ybMsJz9tXBIlNS9LJmyYvVxJ9Gdy2D2cQWgHwWrZ8NLCWUpabTdZo9AjheeydJ+r&#10;OHhervmvabgiQC5vUiJhFFyEsbeczKZetIzGXjwNZl5A4ot4EkRxlC9fp7Tigv17SqhPcTwOx65L&#10;R6Tf5Ba4731uNGm5gYHU8DbFs8MlmlgBLkTpWmsob4b9USks/ZdSQLv3jXZytQodxL+R5TOoVUmQ&#10;EwwkGJ2wqaX6jlEPYyjF+tsDVQyj5rMAxcckiuzccodoPA3hoI49m2MPFQVApdhgNGwzM8y6h07x&#10;bQ2RiCuMkPaRV9xJ2L6ggdXubcGocZnsxqKdZcdnd+tleJ/9BgAA//8DAFBLAwQUAAYACAAAACEA&#10;gzLlKNoAAAACAQAADwAAAGRycy9kb3ducmV2LnhtbEyPQUvDQBCF74L/YRnBi9iNolLSbIoUxCJC&#10;MdWep9lpEszOptltEv+9oxe9PBje471vsuXkWjVQHxrPBm5mCSji0tuGKwPv26frOagQkS22nsnA&#10;FwVY5udnGabWj/xGQxErJSUcUjRQx9ilWoeyJodh5jti8Q6+dxjl7Cttexyl3LX6NkketMOGZaHG&#10;jlY1lZ/FyRkYy82w274+683Vbu35uD6uio8XYy4vpscFqEhT/AvDD76gQy5Me39iG1RrQB6Jvyre&#10;3T2ovUTmCeg80//R828AAAD//wMAUEsBAi0AFAAGAAgAAAAhALaDOJL+AAAA4QEAABMAAAAAAAAA&#10;AAAAAAAAAAAAAFtDb250ZW50X1R5cGVzXS54bWxQSwECLQAUAAYACAAAACEAOP0h/9YAAACUAQAA&#10;CwAAAAAAAAAAAAAAAAAvAQAAX3JlbHMvLnJlbHNQSwECLQAUAAYACAAAACEAvgHEaPACAAAEBgAA&#10;DgAAAAAAAAAAAAAAAAAuAgAAZHJzL2Uyb0RvYy54bWxQSwECLQAUAAYACAAAACEAgzLlKNoAAAAC&#10;AQAADwAAAAAAAAAAAAAAAABKBQAAZHJzL2Rvd25yZXYueG1sUEsFBgAAAAAEAAQA8wAAAFEGAAAA&#10;AA==&#10;" filled="f" stroked="f">
                      <o:lock v:ext="edit" aspectratio="t"/>
                      <w10:anchorlock/>
                    </v:rect>
                  </w:pict>
                </mc:Fallback>
              </mc:AlternateContent>
            </w:r>
            <w:r w:rsidRPr="003A3AAB">
              <w:rPr>
                <w:rFonts w:ascii="Arial" w:eastAsia="Times New Roman" w:hAnsi="Arial" w:cs="Arial"/>
                <w:color w:val="000000"/>
                <w:sz w:val="18"/>
                <w:szCs w:val="18"/>
                <w:lang w:eastAsia="ru-RU"/>
              </w:rPr>
              <w:t>выплата компенсации</w:t>
            </w:r>
          </w:p>
        </w:tc>
      </w:tr>
    </w:tbl>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bookmarkStart w:id="1" w:name="_GoBack"/>
      <w:bookmarkEnd w:id="1"/>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A3AAB" w:rsidRPr="003A3AAB" w:rsidRDefault="003A3AAB" w:rsidP="003A3AAB">
      <w:pPr>
        <w:shd w:val="clear" w:color="auto" w:fill="FFFFFF"/>
        <w:spacing w:after="225" w:line="252" w:lineRule="atLeast"/>
        <w:rPr>
          <w:rFonts w:ascii="Arial" w:eastAsia="Times New Roman" w:hAnsi="Arial" w:cs="Arial"/>
          <w:color w:val="000000"/>
          <w:sz w:val="18"/>
          <w:szCs w:val="18"/>
          <w:lang w:eastAsia="ru-RU"/>
        </w:rPr>
      </w:pPr>
      <w:r w:rsidRPr="003A3AAB">
        <w:rPr>
          <w:rFonts w:ascii="Arial" w:eastAsia="Times New Roman" w:hAnsi="Arial" w:cs="Arial"/>
          <w:color w:val="000000"/>
          <w:sz w:val="18"/>
          <w:szCs w:val="18"/>
          <w:lang w:eastAsia="ru-RU"/>
        </w:rPr>
        <w:t> </w:t>
      </w:r>
    </w:p>
    <w:p w:rsidR="003F514B" w:rsidRDefault="003A3AAB"/>
    <w:sectPr w:rsidR="003F5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AB"/>
    <w:rsid w:val="000B14BA"/>
    <w:rsid w:val="002125D9"/>
    <w:rsid w:val="00323CBF"/>
    <w:rsid w:val="003702C6"/>
    <w:rsid w:val="003A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3AAB"/>
  </w:style>
  <w:style w:type="paragraph" w:styleId="a3">
    <w:name w:val="Normal (Web)"/>
    <w:basedOn w:val="a"/>
    <w:uiPriority w:val="99"/>
    <w:unhideWhenUsed/>
    <w:rsid w:val="003A3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AAB"/>
  </w:style>
  <w:style w:type="character" w:styleId="a4">
    <w:name w:val="Hyperlink"/>
    <w:basedOn w:val="a0"/>
    <w:uiPriority w:val="99"/>
    <w:semiHidden/>
    <w:unhideWhenUsed/>
    <w:rsid w:val="003A3AAB"/>
    <w:rPr>
      <w:color w:val="0000FF"/>
      <w:u w:val="single"/>
    </w:rPr>
  </w:style>
  <w:style w:type="character" w:styleId="a5">
    <w:name w:val="FollowedHyperlink"/>
    <w:basedOn w:val="a0"/>
    <w:uiPriority w:val="99"/>
    <w:semiHidden/>
    <w:unhideWhenUsed/>
    <w:rsid w:val="003A3A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3AAB"/>
  </w:style>
  <w:style w:type="paragraph" w:styleId="a3">
    <w:name w:val="Normal (Web)"/>
    <w:basedOn w:val="a"/>
    <w:uiPriority w:val="99"/>
    <w:unhideWhenUsed/>
    <w:rsid w:val="003A3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AAB"/>
  </w:style>
  <w:style w:type="character" w:styleId="a4">
    <w:name w:val="Hyperlink"/>
    <w:basedOn w:val="a0"/>
    <w:uiPriority w:val="99"/>
    <w:semiHidden/>
    <w:unhideWhenUsed/>
    <w:rsid w:val="003A3AAB"/>
    <w:rPr>
      <w:color w:val="0000FF"/>
      <w:u w:val="single"/>
    </w:rPr>
  </w:style>
  <w:style w:type="character" w:styleId="a5">
    <w:name w:val="FollowedHyperlink"/>
    <w:basedOn w:val="a0"/>
    <w:uiPriority w:val="99"/>
    <w:semiHidden/>
    <w:unhideWhenUsed/>
    <w:rsid w:val="003A3A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omr@novgorod.net" TargetMode="External"/><Relationship Id="rId18" Type="http://schemas.openxmlformats.org/officeDocument/2006/relationships/hyperlink" Target="mailto:shko2008@yandex.ru" TargetMode="External"/><Relationship Id="rId26" Type="http://schemas.openxmlformats.org/officeDocument/2006/relationships/hyperlink" Target="mailto:pestovo-pmss@mail.ru" TargetMode="External"/><Relationship Id="rId39" Type="http://schemas.openxmlformats.org/officeDocument/2006/relationships/hyperlink" Target="mailto:gruzdeva.mfc@yandex.ru" TargetMode="External"/><Relationship Id="rId3" Type="http://schemas.openxmlformats.org/officeDocument/2006/relationships/settings" Target="settings.xml"/><Relationship Id="rId21" Type="http://schemas.openxmlformats.org/officeDocument/2006/relationships/hyperlink" Target="http://cvetik.distcentr.ru/" TargetMode="External"/><Relationship Id="rId34" Type="http://schemas.openxmlformats.org/officeDocument/2006/relationships/hyperlink" Target="mailto:mfclubitino@yandex.ru" TargetMode="External"/><Relationship Id="rId42" Type="http://schemas.openxmlformats.org/officeDocument/2006/relationships/hyperlink" Target="mailto:mfcpoddorye@mail.ru" TargetMode="External"/><Relationship Id="rId47" Type="http://schemas.openxmlformats.org/officeDocument/2006/relationships/hyperlink" Target="mailto:mfc.chudovo@yandex.ru" TargetMode="External"/><Relationship Id="rId50" Type="http://schemas.openxmlformats.org/officeDocument/2006/relationships/theme" Target="theme/theme1.xml"/><Relationship Id="rId7" Type="http://schemas.openxmlformats.org/officeDocument/2006/relationships/hyperlink" Target="mailto:borstat_markova@mail.ru" TargetMode="External"/><Relationship Id="rId12" Type="http://schemas.openxmlformats.org/officeDocument/2006/relationships/hyperlink" Target="mailto:komlub2@yandex.ru" TargetMode="External"/><Relationship Id="rId17" Type="http://schemas.openxmlformats.org/officeDocument/2006/relationships/hyperlink" Target="mailto:chudovokomobr@yandex.ru" TargetMode="External"/><Relationship Id="rId25" Type="http://schemas.openxmlformats.org/officeDocument/2006/relationships/hyperlink" Target="http://www.school7vn.ru/" TargetMode="External"/><Relationship Id="rId33" Type="http://schemas.openxmlformats.org/officeDocument/2006/relationships/hyperlink" Target="mailto:mfc-krestcy@novreg.ru" TargetMode="External"/><Relationship Id="rId38" Type="http://schemas.openxmlformats.org/officeDocument/2006/relationships/hyperlink" Target="mailto:mfcnr@mail.ru" TargetMode="External"/><Relationship Id="rId46" Type="http://schemas.openxmlformats.org/officeDocument/2006/relationships/hyperlink" Target="mailto:mfcholm@mail.ru" TargetMode="External"/><Relationship Id="rId2" Type="http://schemas.microsoft.com/office/2007/relationships/stylesWithEffects" Target="stylesWithEffects.xml"/><Relationship Id="rId16" Type="http://schemas.openxmlformats.org/officeDocument/2006/relationships/hyperlink" Target="mailto:komitet53@gmail.com" TargetMode="External"/><Relationship Id="rId20" Type="http://schemas.openxmlformats.org/officeDocument/2006/relationships/hyperlink" Target="mailto:sckola-cvetik@mail.ru" TargetMode="External"/><Relationship Id="rId29" Type="http://schemas.openxmlformats.org/officeDocument/2006/relationships/hyperlink" Target="mailto:mfc.valday@gmail.com" TargetMode="External"/><Relationship Id="rId41" Type="http://schemas.openxmlformats.org/officeDocument/2006/relationships/hyperlink" Target="mailto:mfc-pestovo@yandex.ru" TargetMode="External"/><Relationship Id="rId1" Type="http://schemas.openxmlformats.org/officeDocument/2006/relationships/styles" Target="styles.xml"/><Relationship Id="rId6" Type="http://schemas.openxmlformats.org/officeDocument/2006/relationships/hyperlink" Target="mailto:gkomobr@mail.ru" TargetMode="External"/><Relationship Id="rId11" Type="http://schemas.openxmlformats.org/officeDocument/2006/relationships/hyperlink" Target="mailto:komobrkrr@mail.ru" TargetMode="External"/><Relationship Id="rId24" Type="http://schemas.openxmlformats.org/officeDocument/2006/relationships/hyperlink" Target="mailto:korschool7@yandex.ru" TargetMode="External"/><Relationship Id="rId32" Type="http://schemas.openxmlformats.org/officeDocument/2006/relationships/hyperlink" Target="mailto:mfcdemyansk@yandex.ru" TargetMode="External"/><Relationship Id="rId37" Type="http://schemas.openxmlformats.org/officeDocument/2006/relationships/hyperlink" Target="mailto:irina260978@yandex.ru" TargetMode="External"/><Relationship Id="rId40" Type="http://schemas.openxmlformats.org/officeDocument/2006/relationships/hyperlink" Target="mailto:mfc-parfino@yandex.ru" TargetMode="External"/><Relationship Id="rId45" Type="http://schemas.openxmlformats.org/officeDocument/2006/relationships/hyperlink" Target="mailto:mfc-hvoinay@mail.ru" TargetMode="External"/><Relationship Id="rId5" Type="http://schemas.openxmlformats.org/officeDocument/2006/relationships/hyperlink" Target="http://pgu.nov.ru/" TargetMode="External"/><Relationship Id="rId15" Type="http://schemas.openxmlformats.org/officeDocument/2006/relationships/hyperlink" Target="mailto:mosh_adm@novgorod.net" TargetMode="External"/><Relationship Id="rId23" Type="http://schemas.openxmlformats.org/officeDocument/2006/relationships/hyperlink" Target="http://school4.ledvn.ru/" TargetMode="External"/><Relationship Id="rId28" Type="http://schemas.openxmlformats.org/officeDocument/2006/relationships/hyperlink" Target="mailto:MFCborovichi@mail.ru" TargetMode="External"/><Relationship Id="rId36" Type="http://schemas.openxmlformats.org/officeDocument/2006/relationships/hyperlink" Target="mailto:mfcmarevo@mail.ru" TargetMode="External"/><Relationship Id="rId49" Type="http://schemas.openxmlformats.org/officeDocument/2006/relationships/fontTable" Target="fontTable.xml"/><Relationship Id="rId10" Type="http://schemas.openxmlformats.org/officeDocument/2006/relationships/hyperlink" Target="mailto:demobraz@yandex.ru" TargetMode="External"/><Relationship Id="rId19" Type="http://schemas.openxmlformats.org/officeDocument/2006/relationships/hyperlink" Target="mailto:cbux@adm.nov.ru" TargetMode="External"/><Relationship Id="rId31" Type="http://schemas.openxmlformats.org/officeDocument/2006/relationships/hyperlink" Target="mailto:Mfc-volot@novred.ru" TargetMode="External"/><Relationship Id="rId44" Type="http://schemas.openxmlformats.org/officeDocument/2006/relationships/hyperlink" Target="mailto:str-mfc@mail.ru" TargetMode="External"/><Relationship Id="rId4" Type="http://schemas.openxmlformats.org/officeDocument/2006/relationships/webSettings" Target="webSettings.xml"/><Relationship Id="rId9" Type="http://schemas.openxmlformats.org/officeDocument/2006/relationships/hyperlink" Target="mailto:volrono@novgorod.net" TargetMode="External"/><Relationship Id="rId14" Type="http://schemas.openxmlformats.org/officeDocument/2006/relationships/hyperlink" Target="mailto:bible@novgorod.net" TargetMode="External"/><Relationship Id="rId22" Type="http://schemas.openxmlformats.org/officeDocument/2006/relationships/hyperlink" Target="mailto:schgss@mail.ru" TargetMode="External"/><Relationship Id="rId27" Type="http://schemas.openxmlformats.org/officeDocument/2006/relationships/hyperlink" Target="mailto:mfc-bat@mail.ru" TargetMode="External"/><Relationship Id="rId30" Type="http://schemas.openxmlformats.org/officeDocument/2006/relationships/hyperlink" Target="mailto:mfc-vn@novreg.ru" TargetMode="External"/><Relationship Id="rId35" Type="http://schemas.openxmlformats.org/officeDocument/2006/relationships/hyperlink" Target="mailto:mfz-mv@yandex.ru" TargetMode="External"/><Relationship Id="rId43" Type="http://schemas.openxmlformats.org/officeDocument/2006/relationships/hyperlink" Target="mailto:Mfc-solcy@novreg.ru" TargetMode="External"/><Relationship Id="rId48" Type="http://schemas.openxmlformats.org/officeDocument/2006/relationships/hyperlink" Target="mailto:mfc.shimsk@mail.ru" TargetMode="External"/><Relationship Id="rId8" Type="http://schemas.openxmlformats.org/officeDocument/2006/relationships/hyperlink" Target="mailto:scov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10337</Words>
  <Characters>58926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69125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Куликова</dc:creator>
  <cp:keywords/>
  <dc:description/>
  <cp:lastModifiedBy>Евгения Викторовна Куликова</cp:lastModifiedBy>
  <cp:revision>1</cp:revision>
  <dcterms:created xsi:type="dcterms:W3CDTF">2017-05-12T14:36:00Z</dcterms:created>
  <dcterms:modified xsi:type="dcterms:W3CDTF">2017-05-12T14:39:00Z</dcterms:modified>
</cp:coreProperties>
</file>