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F9" w:rsidRDefault="009271CC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rFonts w:eastAsiaTheme="minorHAnsi" w:cstheme="minorBidi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Админ\Pictures\2015-11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5-11-0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CC" w:rsidRDefault="009271CC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271CC" w:rsidRDefault="009271CC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85DF1" w:rsidRDefault="00185DF1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85DF1" w:rsidRDefault="00185DF1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85DF1" w:rsidRDefault="00185DF1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lastRenderedPageBreak/>
        <w:t>I. Общие положения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 xml:space="preserve">1. Кодекс этики и служебного поведения (далее - Кодекс) работников муниципального автономного дошкольного образовательного учреждения </w:t>
      </w:r>
      <w:r w:rsidR="00B542F9">
        <w:rPr>
          <w:sz w:val="28"/>
          <w:szCs w:val="28"/>
        </w:rPr>
        <w:t>«</w:t>
      </w:r>
      <w:r w:rsidR="00185DF1">
        <w:rPr>
          <w:sz w:val="28"/>
          <w:szCs w:val="28"/>
        </w:rPr>
        <w:t>Д</w:t>
      </w:r>
      <w:r w:rsidR="00B542F9">
        <w:rPr>
          <w:sz w:val="28"/>
          <w:szCs w:val="28"/>
        </w:rPr>
        <w:t xml:space="preserve">етский сад № </w:t>
      </w:r>
      <w:r w:rsidR="00185DF1">
        <w:rPr>
          <w:sz w:val="28"/>
          <w:szCs w:val="28"/>
        </w:rPr>
        <w:t>41</w:t>
      </w:r>
      <w:r w:rsidR="00B542F9">
        <w:rPr>
          <w:sz w:val="28"/>
          <w:szCs w:val="28"/>
        </w:rPr>
        <w:t xml:space="preserve">» (далее </w:t>
      </w:r>
      <w:r w:rsidR="00A312A5">
        <w:rPr>
          <w:sz w:val="28"/>
          <w:szCs w:val="28"/>
        </w:rPr>
        <w:t xml:space="preserve">- </w:t>
      </w:r>
      <w:r w:rsidR="00B542F9">
        <w:rPr>
          <w:sz w:val="28"/>
          <w:szCs w:val="28"/>
        </w:rPr>
        <w:t>МАДОУ</w:t>
      </w:r>
      <w:r w:rsidRPr="007757DB">
        <w:rPr>
          <w:sz w:val="28"/>
          <w:szCs w:val="28"/>
        </w:rPr>
        <w:t>) разработан в соответствии с Конституцией Российской Федерации, Федеральным законом от 25.12.2008 года «О п</w:t>
      </w:r>
      <w:r w:rsidR="00B542F9">
        <w:rPr>
          <w:sz w:val="28"/>
          <w:szCs w:val="28"/>
        </w:rPr>
        <w:t>ротиводействии коррупции</w:t>
      </w:r>
      <w:proofErr w:type="gramStart"/>
      <w:r w:rsidR="00B542F9">
        <w:rPr>
          <w:sz w:val="28"/>
          <w:szCs w:val="28"/>
        </w:rPr>
        <w:t>»</w:t>
      </w:r>
      <w:r w:rsidR="00B542F9" w:rsidRPr="007757DB">
        <w:rPr>
          <w:sz w:val="28"/>
          <w:szCs w:val="28"/>
        </w:rPr>
        <w:t>(</w:t>
      </w:r>
      <w:proofErr w:type="gramEnd"/>
      <w:r w:rsidR="00B542F9" w:rsidRPr="007757DB">
        <w:rPr>
          <w:sz w:val="28"/>
          <w:szCs w:val="28"/>
        </w:rPr>
        <w:t>в редакции от 28.12.2013 года)</w:t>
      </w:r>
      <w:r w:rsidR="00B542F9">
        <w:rPr>
          <w:sz w:val="28"/>
          <w:szCs w:val="28"/>
        </w:rPr>
        <w:t>, Указом</w:t>
      </w:r>
      <w:r w:rsidRPr="007757DB">
        <w:rPr>
          <w:sz w:val="28"/>
          <w:szCs w:val="28"/>
        </w:rPr>
        <w:t xml:space="preserve"> Президента Российской Федерации от 12.08.2002 года № 885 «Об утверждении общих принципов служебного поведения </w:t>
      </w:r>
      <w:r w:rsidR="00B542F9">
        <w:rPr>
          <w:sz w:val="28"/>
          <w:szCs w:val="28"/>
        </w:rPr>
        <w:t>государственных служащих», частью</w:t>
      </w:r>
      <w:r w:rsidRPr="007757DB">
        <w:rPr>
          <w:sz w:val="28"/>
          <w:szCs w:val="28"/>
        </w:rPr>
        <w:t xml:space="preserve"> 4 статьи 47 Ф</w:t>
      </w:r>
      <w:r w:rsidR="00B542F9">
        <w:rPr>
          <w:sz w:val="28"/>
          <w:szCs w:val="28"/>
        </w:rPr>
        <w:t>едерального закона</w:t>
      </w:r>
      <w:r w:rsidRPr="007757DB">
        <w:rPr>
          <w:sz w:val="28"/>
          <w:szCs w:val="28"/>
        </w:rPr>
        <w:t xml:space="preserve"> от 29.12.2012 года № 273-ФЗ «Об образовании в Российской Федерации», а также </w:t>
      </w:r>
      <w:proofErr w:type="gramStart"/>
      <w:r w:rsidRPr="007757DB">
        <w:rPr>
          <w:sz w:val="28"/>
          <w:szCs w:val="28"/>
        </w:rPr>
        <w:t>основан</w:t>
      </w:r>
      <w:proofErr w:type="gramEnd"/>
      <w:r w:rsidRPr="007757DB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7757DB" w:rsidRPr="007757DB" w:rsidRDefault="00B542F9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57DB" w:rsidRPr="007757DB">
        <w:rPr>
          <w:sz w:val="28"/>
          <w:szCs w:val="28"/>
        </w:rPr>
        <w:t>Настоящий Кодекс представляет собой свод общих принципов профессиональной этики и основных правил служебного поведения, которыми должны руководствоваться р</w:t>
      </w:r>
      <w:r>
        <w:rPr>
          <w:sz w:val="28"/>
          <w:szCs w:val="28"/>
        </w:rPr>
        <w:t xml:space="preserve">аботники МАДОУ </w:t>
      </w:r>
      <w:r w:rsidR="007757DB" w:rsidRPr="007757DB">
        <w:rPr>
          <w:sz w:val="28"/>
          <w:szCs w:val="28"/>
        </w:rPr>
        <w:t>независимо от занимаемой должности.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3. Кодекс устанавливает принципы и нормы поведения должностных лиц и</w:t>
      </w:r>
      <w:r w:rsidR="00B542F9">
        <w:rPr>
          <w:sz w:val="28"/>
          <w:szCs w:val="28"/>
        </w:rPr>
        <w:t xml:space="preserve"> других работников МАДОУ</w:t>
      </w:r>
      <w:r w:rsidRPr="007757DB">
        <w:rPr>
          <w:sz w:val="28"/>
          <w:szCs w:val="28"/>
        </w:rPr>
        <w:t>, определяет правила взаимоотношен</w:t>
      </w:r>
      <w:r w:rsidR="00B542F9">
        <w:rPr>
          <w:sz w:val="28"/>
          <w:szCs w:val="28"/>
        </w:rPr>
        <w:t>ий внутри МАДОУ</w:t>
      </w:r>
      <w:r w:rsidRPr="007757DB">
        <w:rPr>
          <w:sz w:val="28"/>
          <w:szCs w:val="28"/>
        </w:rPr>
        <w:t>, а также взаимоотношений с родителями (законными представителями), органами власти, юридическими и физическими лицами.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4. Гражданин, поступающий на</w:t>
      </w:r>
      <w:r w:rsidR="00B542F9">
        <w:rPr>
          <w:sz w:val="28"/>
          <w:szCs w:val="28"/>
        </w:rPr>
        <w:t xml:space="preserve"> работу в МАДОУ, обязан ознакомиться с н</w:t>
      </w:r>
      <w:r w:rsidRPr="007757DB">
        <w:rPr>
          <w:sz w:val="28"/>
          <w:szCs w:val="28"/>
        </w:rPr>
        <w:t>астоящим Кодексом и соблюдать их в процессе своей служебной деятельности.</w:t>
      </w:r>
    </w:p>
    <w:p w:rsidR="007757DB" w:rsidRPr="007757DB" w:rsidRDefault="00B542F9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Целью н</w:t>
      </w:r>
      <w:r w:rsidR="007757DB" w:rsidRPr="007757DB">
        <w:rPr>
          <w:sz w:val="28"/>
          <w:szCs w:val="28"/>
        </w:rPr>
        <w:t xml:space="preserve">астоящего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работника, доверия </w:t>
      </w:r>
      <w:r>
        <w:rPr>
          <w:sz w:val="28"/>
          <w:szCs w:val="28"/>
        </w:rPr>
        <w:t>граждан к МАДОУ</w:t>
      </w:r>
      <w:r w:rsidR="007757DB" w:rsidRPr="007757DB">
        <w:rPr>
          <w:sz w:val="28"/>
          <w:szCs w:val="28"/>
        </w:rPr>
        <w:t xml:space="preserve"> и обеспечение единых норм поведения работников.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6. Каждый работник должен принимать все н</w:t>
      </w:r>
      <w:r w:rsidR="00B542F9">
        <w:rPr>
          <w:sz w:val="28"/>
          <w:szCs w:val="28"/>
        </w:rPr>
        <w:t>еобходимые меры для соблюдения н</w:t>
      </w:r>
      <w:r w:rsidRPr="007757DB">
        <w:rPr>
          <w:sz w:val="28"/>
          <w:szCs w:val="28"/>
        </w:rPr>
        <w:t>астоящего Кодекса.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7. Настоящий Кодекс призван повысить эффективность выполнения ра</w:t>
      </w:r>
      <w:r w:rsidR="00B542F9">
        <w:rPr>
          <w:sz w:val="28"/>
          <w:szCs w:val="28"/>
        </w:rPr>
        <w:t>ботниками МАДОУ</w:t>
      </w:r>
      <w:r w:rsidRPr="007757DB">
        <w:rPr>
          <w:sz w:val="28"/>
          <w:szCs w:val="28"/>
        </w:rPr>
        <w:t xml:space="preserve"> своих должностных обязанностей.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8. Настоящий Кодекс служит основой для формирования должной морали в сфере профессиональной деятельности, уважительного отношения к деятельности р</w:t>
      </w:r>
      <w:r w:rsidR="00B542F9">
        <w:rPr>
          <w:sz w:val="28"/>
          <w:szCs w:val="28"/>
        </w:rPr>
        <w:t>аботников МАДОУ</w:t>
      </w:r>
      <w:r w:rsidRPr="007757DB">
        <w:rPr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  работников, их самоконтроля.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lastRenderedPageBreak/>
        <w:t>9. Знание и соблюдение ра</w:t>
      </w:r>
      <w:r w:rsidR="0010273A">
        <w:rPr>
          <w:sz w:val="28"/>
          <w:szCs w:val="28"/>
        </w:rPr>
        <w:t>ботниками МАДОУ н</w:t>
      </w:r>
      <w:r w:rsidRPr="007757DB">
        <w:rPr>
          <w:sz w:val="28"/>
          <w:szCs w:val="28"/>
        </w:rPr>
        <w:t>астоящего Кодекса является одним из критериев оценки качества их профессиональной деятельности и служебного поведения.</w:t>
      </w: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t>II. Основные принципы и правила</w:t>
      </w: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t>служебного поведения  работников.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1. Основные принципы служебного поведения р</w:t>
      </w:r>
      <w:r w:rsidR="0010273A">
        <w:rPr>
          <w:sz w:val="28"/>
          <w:szCs w:val="28"/>
        </w:rPr>
        <w:t>аботников МАДОУ</w:t>
      </w:r>
      <w:r w:rsidRPr="007757DB"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на</w:t>
      </w:r>
      <w:r w:rsidR="0010273A">
        <w:rPr>
          <w:sz w:val="28"/>
          <w:szCs w:val="28"/>
        </w:rPr>
        <w:t xml:space="preserve"> работе в МАДОУ</w:t>
      </w:r>
      <w:r w:rsidRPr="007757DB">
        <w:rPr>
          <w:sz w:val="28"/>
          <w:szCs w:val="28"/>
        </w:rPr>
        <w:t>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 xml:space="preserve">2. </w:t>
      </w:r>
      <w:r w:rsidR="0010273A">
        <w:rPr>
          <w:sz w:val="28"/>
          <w:szCs w:val="28"/>
        </w:rPr>
        <w:t>Работники МАДОУ</w:t>
      </w:r>
      <w:r w:rsidRPr="007757DB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</w:t>
      </w:r>
      <w:r w:rsidR="0010273A">
        <w:rPr>
          <w:sz w:val="28"/>
          <w:szCs w:val="28"/>
        </w:rPr>
        <w:t>ой работы МАДОУ</w:t>
      </w:r>
      <w:r w:rsidRPr="007757DB">
        <w:rPr>
          <w:sz w:val="28"/>
          <w:szCs w:val="28"/>
        </w:rPr>
        <w:t>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</w:t>
      </w:r>
      <w:r w:rsidR="0010273A">
        <w:rPr>
          <w:sz w:val="28"/>
          <w:szCs w:val="28"/>
        </w:rPr>
        <w:t>сти как  МАДОУ</w:t>
      </w:r>
      <w:r w:rsidRPr="007757DB">
        <w:rPr>
          <w:sz w:val="28"/>
          <w:szCs w:val="28"/>
        </w:rPr>
        <w:t xml:space="preserve"> в целом, так и каждого его работника;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в) осуществлять свою деятельность в пределах своих  должностных полномочий;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 xml:space="preserve">е) уведомлять заведующего обо всех случаях обращения к </w:t>
      </w:r>
      <w:r w:rsidR="0010273A">
        <w:rPr>
          <w:sz w:val="28"/>
          <w:szCs w:val="28"/>
        </w:rPr>
        <w:t>работнику МАДОУ</w:t>
      </w:r>
      <w:r w:rsidRPr="007757DB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ж) соблюдать установленные федеральными законами, региональными и муниципальными  нормативными актами ограничения и запреты, исполнять обязанности, связанные с профессиональной деятельностью;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ра</w:t>
      </w:r>
      <w:r w:rsidR="0010273A">
        <w:rPr>
          <w:sz w:val="28"/>
          <w:szCs w:val="28"/>
        </w:rPr>
        <w:t>ботниками МАДОУ</w:t>
      </w:r>
      <w:r w:rsidRPr="007757DB">
        <w:rPr>
          <w:sz w:val="28"/>
          <w:szCs w:val="28"/>
        </w:rPr>
        <w:t xml:space="preserve">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о) не использовать служебное положение для оказания влияния на деятельность других р</w:t>
      </w:r>
      <w:r w:rsidR="0010273A">
        <w:rPr>
          <w:sz w:val="28"/>
          <w:szCs w:val="28"/>
        </w:rPr>
        <w:t>аботников МАДОУ</w:t>
      </w:r>
      <w:r w:rsidRPr="007757DB">
        <w:rPr>
          <w:sz w:val="28"/>
          <w:szCs w:val="28"/>
        </w:rPr>
        <w:t xml:space="preserve"> и граждан при решении вопросов личного характера;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п) воздерживаться от публичных высказываний, суждений и оценок в отношении деятельности работодателя, если это не входит в должностные обязанности работника;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р) соблюдать устано</w:t>
      </w:r>
      <w:r w:rsidR="0010273A">
        <w:rPr>
          <w:sz w:val="28"/>
          <w:szCs w:val="28"/>
        </w:rPr>
        <w:t>вленные в МАДОУ</w:t>
      </w:r>
      <w:r w:rsidRPr="007757DB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 xml:space="preserve">12. </w:t>
      </w:r>
      <w:r w:rsidR="0010273A">
        <w:rPr>
          <w:sz w:val="28"/>
          <w:szCs w:val="28"/>
        </w:rPr>
        <w:t>Работники МАДОУ</w:t>
      </w:r>
      <w:r w:rsidRPr="007757DB">
        <w:rPr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13.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14.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15. Заведующий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lastRenderedPageBreak/>
        <w:t>16. 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по акту в орган местного самоуправления, в котором он исполняет свои профессиональные обязанности, за исключением случаев, установленных законодательством Российской Федерации.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17. Работник в соответствии со своими должностными полномочиями может обрабатывать и передавать служебную информацию при соблюдении дейс</w:t>
      </w:r>
      <w:r w:rsidR="0010273A">
        <w:rPr>
          <w:sz w:val="28"/>
          <w:szCs w:val="28"/>
        </w:rPr>
        <w:t>твующих в МАДОУ</w:t>
      </w:r>
      <w:r w:rsidRPr="007757DB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18. Р</w:t>
      </w:r>
      <w:r w:rsidR="0010273A">
        <w:rPr>
          <w:sz w:val="28"/>
          <w:szCs w:val="28"/>
        </w:rPr>
        <w:t>аботник МАДОУ</w:t>
      </w:r>
      <w:r w:rsidRPr="007757DB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06.03.1997 года № 188 с изменениями и дополнениями от 23.09.2005 года).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19. 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</w:t>
      </w:r>
      <w:r w:rsidR="0010273A">
        <w:rPr>
          <w:sz w:val="28"/>
          <w:szCs w:val="28"/>
        </w:rPr>
        <w:t>рованию в МАДОУ</w:t>
      </w:r>
      <w:r w:rsidRPr="007757DB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20. Работник, наделенный организационно-распорядительными полномочиями по отношению к другим работникам, призван: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б) принимать меры по предупреждению коррупции;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21.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lastRenderedPageBreak/>
        <w:t>III. Этические правила служебного поведения работников.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2. В служебном поведении</w:t>
      </w:r>
      <w:r w:rsidR="0010273A">
        <w:rPr>
          <w:sz w:val="28"/>
          <w:szCs w:val="28"/>
        </w:rPr>
        <w:t xml:space="preserve"> работник МАДОУ</w:t>
      </w:r>
      <w:r w:rsidRPr="007757DB">
        <w:rPr>
          <w:sz w:val="28"/>
          <w:szCs w:val="28"/>
        </w:rPr>
        <w:t xml:space="preserve"> воздерживается </w:t>
      </w:r>
      <w:proofErr w:type="gramStart"/>
      <w:r w:rsidRPr="007757DB">
        <w:rPr>
          <w:sz w:val="28"/>
          <w:szCs w:val="28"/>
        </w:rPr>
        <w:t>от</w:t>
      </w:r>
      <w:proofErr w:type="gramEnd"/>
      <w:r w:rsidRPr="007757DB">
        <w:rPr>
          <w:sz w:val="28"/>
          <w:szCs w:val="28"/>
        </w:rPr>
        <w:t>: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г) курения</w:t>
      </w:r>
      <w:r>
        <w:rPr>
          <w:sz w:val="28"/>
          <w:szCs w:val="28"/>
        </w:rPr>
        <w:t xml:space="preserve"> в общественных местах</w:t>
      </w:r>
      <w:r w:rsidRPr="007757DB">
        <w:rPr>
          <w:sz w:val="28"/>
          <w:szCs w:val="28"/>
        </w:rPr>
        <w:t>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757DB" w:rsidRPr="007757DB" w:rsidRDefault="007757DB" w:rsidP="0010273A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4. Внешний вид р</w:t>
      </w:r>
      <w:r w:rsidR="0010273A">
        <w:rPr>
          <w:sz w:val="28"/>
          <w:szCs w:val="28"/>
        </w:rPr>
        <w:t>аботников МАДОУ</w:t>
      </w:r>
      <w:r w:rsidRPr="007757DB">
        <w:rPr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отношениюграждан к раб</w:t>
      </w:r>
      <w:r w:rsidR="0010273A">
        <w:rPr>
          <w:sz w:val="28"/>
          <w:szCs w:val="28"/>
        </w:rPr>
        <w:t>отникам и МАДОУ</w:t>
      </w:r>
      <w:r w:rsidRPr="007757DB">
        <w:rPr>
          <w:sz w:val="28"/>
          <w:szCs w:val="28"/>
        </w:rPr>
        <w:t xml:space="preserve">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24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t>IV. Взаимоотношения работников.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240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 xml:space="preserve">1. Не принимать никаких серьезных решений без широкого предварительного обсуждения. Мы несем ответственность за то, что говорим и делаем. </w:t>
      </w:r>
      <w:r w:rsidR="0010273A">
        <w:rPr>
          <w:sz w:val="28"/>
          <w:szCs w:val="28"/>
        </w:rPr>
        <w:t>Работники МАДОУ</w:t>
      </w:r>
      <w:r w:rsidRPr="007757DB">
        <w:rPr>
          <w:sz w:val="28"/>
          <w:szCs w:val="28"/>
        </w:rPr>
        <w:t xml:space="preserve">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2. Взаимоотношения между работниками, вне зависимости от занимаемой должности или сферы деятельности, строятся на принципах: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взаимного уважения и взаимопомощи;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lastRenderedPageBreak/>
        <w:t>- открытости и доброжелательности;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командной работы и ориентации на сотрудничество.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динамичности развития организации.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Любые формы пренебрежительного или оскорбительного отношения друг к другу являются недопустимыми. Формирование и разви</w:t>
      </w:r>
      <w:r w:rsidR="0010273A">
        <w:rPr>
          <w:sz w:val="28"/>
          <w:szCs w:val="28"/>
        </w:rPr>
        <w:t>тие стиля МАДОУ</w:t>
      </w:r>
      <w:r w:rsidRPr="007757DB">
        <w:rPr>
          <w:sz w:val="28"/>
          <w:szCs w:val="28"/>
        </w:rPr>
        <w:t xml:space="preserve"> осуществляется с учетом миссии, стратегических целей и задач в соответствии с основными принципами и нормами.</w:t>
      </w:r>
    </w:p>
    <w:p w:rsidR="007757DB" w:rsidRPr="007757DB" w:rsidRDefault="007757DB" w:rsidP="0010273A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t>V. Взаимоотношения между руководителем и подчиненными.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1. Руководство поощряет интересные и умные идеи, предложения, учитывает мнения и настроения работников при решении вопросов у</w:t>
      </w:r>
      <w:r w:rsidR="0010273A">
        <w:rPr>
          <w:sz w:val="28"/>
          <w:szCs w:val="28"/>
        </w:rPr>
        <w:t>правления МАДОУ</w:t>
      </w:r>
      <w:r w:rsidRPr="007757DB">
        <w:rPr>
          <w:sz w:val="28"/>
          <w:szCs w:val="28"/>
        </w:rPr>
        <w:t>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2. Взаимоотношения руководителя с подчиненными строятся на принципах: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открытости руководства по отношению к работникам;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предоставления руководителем равных возможностей всем своим подчиненным для выполнения своих обязанностей;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поддержки инициативности подчиненных;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понимания специфики работы подчиненных и разделения ответственности за результаты их работы;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непредвзятости и справедливой оценки результатов работы подчиненных.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3. Взаимоотношения подчиненных с руководителем строятся на принципах: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уважения, дисциплины и соблюдения субординации;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</w:t>
      </w:r>
      <w:r w:rsidR="0010273A">
        <w:rPr>
          <w:sz w:val="28"/>
          <w:szCs w:val="28"/>
        </w:rPr>
        <w:t>тельности МАДОУ</w:t>
      </w:r>
      <w:r w:rsidRPr="007757DB">
        <w:rPr>
          <w:sz w:val="28"/>
          <w:szCs w:val="28"/>
        </w:rPr>
        <w:t>.</w:t>
      </w: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t>VI. Взаимоотношения с родителями</w:t>
      </w: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t>(законными представителям</w:t>
      </w:r>
      <w:r w:rsidR="0010273A">
        <w:rPr>
          <w:b/>
          <w:bCs/>
          <w:sz w:val="28"/>
          <w:szCs w:val="28"/>
          <w:bdr w:val="none" w:sz="0" w:space="0" w:color="auto" w:frame="1"/>
        </w:rPr>
        <w:t>и</w:t>
      </w:r>
      <w:r w:rsidRPr="007757DB">
        <w:rPr>
          <w:b/>
          <w:bCs/>
          <w:sz w:val="28"/>
          <w:szCs w:val="28"/>
          <w:bdr w:val="none" w:sz="0" w:space="0" w:color="auto" w:frame="1"/>
        </w:rPr>
        <w:t>) воспитанников.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1. Во вз</w:t>
      </w:r>
      <w:r>
        <w:rPr>
          <w:sz w:val="28"/>
          <w:szCs w:val="28"/>
        </w:rPr>
        <w:t>аимоотношениях с родителями (</w:t>
      </w:r>
      <w:r w:rsidRPr="007757DB">
        <w:rPr>
          <w:sz w:val="28"/>
          <w:szCs w:val="28"/>
        </w:rPr>
        <w:t>законными представителями</w:t>
      </w:r>
      <w:r>
        <w:rPr>
          <w:sz w:val="28"/>
          <w:szCs w:val="28"/>
        </w:rPr>
        <w:t>)</w:t>
      </w:r>
      <w:r w:rsidRPr="007757DB">
        <w:rPr>
          <w:sz w:val="28"/>
          <w:szCs w:val="28"/>
        </w:rPr>
        <w:t xml:space="preserve"> воспитанников работники должны руководствоваться принципами: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- уважения, доброжелательности и корректности;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 xml:space="preserve">- работники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</w:t>
      </w:r>
      <w:r w:rsidRPr="007757DB">
        <w:rPr>
          <w:sz w:val="28"/>
          <w:szCs w:val="28"/>
        </w:rPr>
        <w:lastRenderedPageBreak/>
        <w:t>консультирования родителей по вопросам, требующим специальных знаний и выходящих за пределы их компетенции.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2. При взаимодействии с родителями работники обязаны соблюдать педагогическую этику.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3. Работники не должны разглашать информацию, которая может нанес</w:t>
      </w:r>
      <w:r w:rsidR="0010273A">
        <w:rPr>
          <w:sz w:val="28"/>
          <w:szCs w:val="28"/>
        </w:rPr>
        <w:t>ти им или МАДОУ</w:t>
      </w:r>
      <w:r w:rsidRPr="007757DB">
        <w:rPr>
          <w:sz w:val="28"/>
          <w:szCs w:val="28"/>
        </w:rPr>
        <w:t xml:space="preserve"> материальный или иной ущерб, кроме случаев, когда разглашение подобной информации предусмотрено законодательством.</w:t>
      </w:r>
    </w:p>
    <w:p w:rsidR="007757DB" w:rsidRPr="007757DB" w:rsidRDefault="007757DB" w:rsidP="007757DB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sz w:val="28"/>
          <w:szCs w:val="28"/>
        </w:rPr>
      </w:pPr>
      <w:r w:rsidRPr="007757DB">
        <w:rPr>
          <w:b/>
          <w:bCs/>
          <w:sz w:val="28"/>
          <w:szCs w:val="28"/>
          <w:bdr w:val="none" w:sz="0" w:space="0" w:color="auto" w:frame="1"/>
        </w:rPr>
        <w:t>VII. Ответственность за нарушение Кодекса.</w:t>
      </w:r>
    </w:p>
    <w:p w:rsidR="007757DB" w:rsidRPr="007757DB" w:rsidRDefault="0010273A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Нарушение работниками н</w:t>
      </w:r>
      <w:r w:rsidR="007757DB" w:rsidRPr="007757DB">
        <w:rPr>
          <w:sz w:val="28"/>
          <w:szCs w:val="28"/>
        </w:rPr>
        <w:t>астоящего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коллектива, а в случаях, предусмотренных федераль</w:t>
      </w:r>
      <w:r>
        <w:rPr>
          <w:sz w:val="28"/>
          <w:szCs w:val="28"/>
        </w:rPr>
        <w:t>ными законами, нарушение н</w:t>
      </w:r>
      <w:r w:rsidR="007757DB" w:rsidRPr="007757DB">
        <w:rPr>
          <w:sz w:val="28"/>
          <w:szCs w:val="28"/>
        </w:rPr>
        <w:t>астоящего Кодекса влечет применение к работнику мер юридической ответстве</w:t>
      </w:r>
      <w:r>
        <w:rPr>
          <w:sz w:val="28"/>
          <w:szCs w:val="28"/>
        </w:rPr>
        <w:t>нности. Соблюдение работниками н</w:t>
      </w:r>
      <w:r w:rsidR="007757DB" w:rsidRPr="007757DB">
        <w:rPr>
          <w:sz w:val="28"/>
          <w:szCs w:val="28"/>
        </w:rPr>
        <w:t>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757DB" w:rsidRPr="007757DB" w:rsidRDefault="007757DB" w:rsidP="007757DB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7757DB">
        <w:rPr>
          <w:sz w:val="28"/>
          <w:szCs w:val="28"/>
        </w:rPr>
        <w:t>2. Нарушение правил и норм</w:t>
      </w:r>
      <w:r w:rsidR="0010273A">
        <w:rPr>
          <w:sz w:val="28"/>
          <w:szCs w:val="28"/>
        </w:rPr>
        <w:t xml:space="preserve"> деловой этики, содержащихся в н</w:t>
      </w:r>
      <w:r w:rsidRPr="007757DB">
        <w:rPr>
          <w:sz w:val="28"/>
          <w:szCs w:val="28"/>
        </w:rPr>
        <w:t>астоящем Кодексе, иных внутренних д</w:t>
      </w:r>
      <w:r w:rsidR="0010273A">
        <w:rPr>
          <w:sz w:val="28"/>
          <w:szCs w:val="28"/>
        </w:rPr>
        <w:t>окументах МАДОУ</w:t>
      </w:r>
      <w:r w:rsidRPr="007757DB">
        <w:rPr>
          <w:sz w:val="28"/>
          <w:szCs w:val="28"/>
        </w:rPr>
        <w:t>, или являющихся общепринятыми, может являться основанием для неприменения меры</w:t>
      </w:r>
      <w:r w:rsidR="0010273A">
        <w:rPr>
          <w:sz w:val="28"/>
          <w:szCs w:val="28"/>
        </w:rPr>
        <w:t xml:space="preserve"> стимулирующего характера, не </w:t>
      </w:r>
      <w:r w:rsidRPr="007757DB">
        <w:rPr>
          <w:sz w:val="28"/>
          <w:szCs w:val="28"/>
        </w:rPr>
        <w:t>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7F7A4E" w:rsidRDefault="007F7A4E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>
      <w:pPr>
        <w:rPr>
          <w:rFonts w:ascii="Times New Roman" w:hAnsi="Times New Roman" w:cs="Times New Roman"/>
          <w:sz w:val="28"/>
          <w:szCs w:val="28"/>
        </w:rPr>
      </w:pPr>
    </w:p>
    <w:sectPr w:rsidR="00A312A5" w:rsidSect="007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DB"/>
    <w:rsid w:val="0004275E"/>
    <w:rsid w:val="0010273A"/>
    <w:rsid w:val="00185DF1"/>
    <w:rsid w:val="001A68D1"/>
    <w:rsid w:val="00466189"/>
    <w:rsid w:val="007571EF"/>
    <w:rsid w:val="007757DB"/>
    <w:rsid w:val="007F7A4E"/>
    <w:rsid w:val="009271CC"/>
    <w:rsid w:val="00A312A5"/>
    <w:rsid w:val="00B52421"/>
    <w:rsid w:val="00B542F9"/>
    <w:rsid w:val="00C2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Ленивая задница хD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Викуля*</dc:creator>
  <cp:lastModifiedBy>Админ</cp:lastModifiedBy>
  <cp:revision>2</cp:revision>
  <cp:lastPrinted>2015-11-08T12:58:00Z</cp:lastPrinted>
  <dcterms:created xsi:type="dcterms:W3CDTF">2015-11-08T13:00:00Z</dcterms:created>
  <dcterms:modified xsi:type="dcterms:W3CDTF">2015-11-08T13:00:00Z</dcterms:modified>
</cp:coreProperties>
</file>