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43" w:rsidRPr="003B50CD" w:rsidRDefault="006E44D7" w:rsidP="003B50CD">
      <w:pPr>
        <w:pStyle w:val="a4"/>
        <w:spacing w:before="0"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ОТЧЁТ О ВЫПОЛНЕНИИ </w:t>
      </w:r>
      <w:r w:rsidR="00346D21" w:rsidRPr="003B50CD">
        <w:rPr>
          <w:rStyle w:val="a3"/>
          <w:rFonts w:ascii="Times New Roman" w:hAnsi="Times New Roman" w:cs="Times New Roman"/>
          <w:sz w:val="28"/>
          <w:szCs w:val="28"/>
        </w:rPr>
        <w:t>ПЛАН</w:t>
      </w:r>
      <w:r>
        <w:rPr>
          <w:rStyle w:val="a3"/>
          <w:rFonts w:ascii="Times New Roman" w:hAnsi="Times New Roman" w:cs="Times New Roman"/>
          <w:sz w:val="28"/>
          <w:szCs w:val="28"/>
        </w:rPr>
        <w:t>А</w:t>
      </w:r>
      <w:r w:rsidR="00346D21" w:rsidRPr="003B50CD">
        <w:rPr>
          <w:rStyle w:val="a3"/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277F43" w:rsidRPr="003B50CD" w:rsidRDefault="00277F43" w:rsidP="003B50CD">
      <w:pPr>
        <w:jc w:val="center"/>
        <w:rPr>
          <w:rFonts w:ascii="Times New Roman" w:hAnsi="Times New Roman"/>
          <w:sz w:val="28"/>
          <w:szCs w:val="28"/>
        </w:rPr>
      </w:pPr>
      <w:r w:rsidRPr="003B50CD">
        <w:rPr>
          <w:rFonts w:ascii="Times New Roman" w:hAnsi="Times New Roman"/>
          <w:sz w:val="28"/>
          <w:szCs w:val="28"/>
        </w:rPr>
        <w:t>ПО ПРОТИВОДЕЙСТВИЮ КОРРУПЦИИ</w:t>
      </w:r>
    </w:p>
    <w:p w:rsidR="00277F43" w:rsidRPr="003B50CD" w:rsidRDefault="00277F43" w:rsidP="003B50CD">
      <w:pPr>
        <w:jc w:val="center"/>
        <w:rPr>
          <w:rFonts w:ascii="Times New Roman" w:hAnsi="Times New Roman"/>
          <w:sz w:val="28"/>
          <w:szCs w:val="28"/>
        </w:rPr>
      </w:pPr>
      <w:r w:rsidRPr="003B50CD">
        <w:rPr>
          <w:rFonts w:ascii="Times New Roman" w:hAnsi="Times New Roman"/>
          <w:sz w:val="28"/>
          <w:szCs w:val="28"/>
        </w:rPr>
        <w:t xml:space="preserve">В </w:t>
      </w:r>
      <w:r w:rsidR="007954CE" w:rsidRPr="003B50CD">
        <w:rPr>
          <w:rFonts w:ascii="Times New Roman" w:hAnsi="Times New Roman"/>
          <w:sz w:val="28"/>
          <w:szCs w:val="28"/>
        </w:rPr>
        <w:t>МАДОУ</w:t>
      </w:r>
      <w:r w:rsidR="00F22B99">
        <w:rPr>
          <w:rFonts w:ascii="Times New Roman" w:hAnsi="Times New Roman"/>
          <w:sz w:val="28"/>
          <w:szCs w:val="28"/>
        </w:rPr>
        <w:t xml:space="preserve"> «Детский </w:t>
      </w:r>
      <w:r w:rsidR="00EA76AF">
        <w:rPr>
          <w:rFonts w:ascii="Times New Roman" w:hAnsi="Times New Roman"/>
          <w:sz w:val="28"/>
          <w:szCs w:val="28"/>
        </w:rPr>
        <w:t xml:space="preserve">сад </w:t>
      </w:r>
      <w:r w:rsidR="00EA76AF" w:rsidRPr="003B50CD">
        <w:rPr>
          <w:rFonts w:ascii="Times New Roman" w:hAnsi="Times New Roman"/>
          <w:sz w:val="28"/>
          <w:szCs w:val="28"/>
        </w:rPr>
        <w:t>№</w:t>
      </w:r>
      <w:r w:rsidR="007954CE" w:rsidRPr="003B50CD">
        <w:rPr>
          <w:rFonts w:ascii="Times New Roman" w:hAnsi="Times New Roman"/>
          <w:sz w:val="28"/>
          <w:szCs w:val="28"/>
        </w:rPr>
        <w:t xml:space="preserve"> </w:t>
      </w:r>
      <w:r w:rsidR="00F22B99">
        <w:rPr>
          <w:rFonts w:ascii="Times New Roman" w:hAnsi="Times New Roman"/>
          <w:sz w:val="28"/>
          <w:szCs w:val="28"/>
        </w:rPr>
        <w:t>41»</w:t>
      </w:r>
    </w:p>
    <w:p w:rsidR="00277F43" w:rsidRPr="003B50CD" w:rsidRDefault="00EA76AF" w:rsidP="003B50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973ED1">
        <w:rPr>
          <w:rFonts w:ascii="Times New Roman" w:hAnsi="Times New Roman"/>
          <w:sz w:val="28"/>
          <w:szCs w:val="28"/>
        </w:rPr>
        <w:t>20</w:t>
      </w:r>
      <w:r w:rsidR="009D263D">
        <w:rPr>
          <w:rFonts w:ascii="Times New Roman" w:hAnsi="Times New Roman"/>
          <w:sz w:val="28"/>
          <w:szCs w:val="28"/>
        </w:rPr>
        <w:t>20</w:t>
      </w:r>
      <w:r w:rsidR="00410EBE">
        <w:rPr>
          <w:rFonts w:ascii="Times New Roman" w:hAnsi="Times New Roman"/>
          <w:sz w:val="28"/>
          <w:szCs w:val="28"/>
        </w:rPr>
        <w:t xml:space="preserve"> - </w:t>
      </w:r>
      <w:r w:rsidR="00973ED1">
        <w:rPr>
          <w:rFonts w:ascii="Times New Roman" w:hAnsi="Times New Roman"/>
          <w:sz w:val="28"/>
          <w:szCs w:val="28"/>
        </w:rPr>
        <w:t>202</w:t>
      </w:r>
      <w:r w:rsidR="009D263D">
        <w:rPr>
          <w:rFonts w:ascii="Times New Roman" w:hAnsi="Times New Roman"/>
          <w:sz w:val="28"/>
          <w:szCs w:val="28"/>
        </w:rPr>
        <w:t>1</w:t>
      </w:r>
      <w:r w:rsidR="00277F43" w:rsidRPr="003B50CD">
        <w:rPr>
          <w:rFonts w:ascii="Times New Roman" w:hAnsi="Times New Roman"/>
          <w:sz w:val="28"/>
          <w:szCs w:val="28"/>
        </w:rPr>
        <w:t xml:space="preserve"> УЧЕБНЫЙ ГОД</w:t>
      </w:r>
    </w:p>
    <w:p w:rsidR="00277F43" w:rsidRPr="00512A89" w:rsidRDefault="00277F43" w:rsidP="007F1766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12A89">
        <w:rPr>
          <w:rFonts w:ascii="Times New Roman" w:hAnsi="Times New Roman"/>
          <w:b/>
          <w:sz w:val="28"/>
          <w:szCs w:val="28"/>
        </w:rPr>
        <w:t> </w:t>
      </w:r>
    </w:p>
    <w:tbl>
      <w:tblPr>
        <w:tblW w:w="10195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05"/>
        <w:gridCol w:w="5082"/>
        <w:gridCol w:w="8"/>
      </w:tblGrid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A76AF" w:rsidRPr="00EA76AF" w:rsidRDefault="00EA76AF" w:rsidP="001B77DD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82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1B77DD">
            <w:pPr>
              <w:ind w:firstLine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6AF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1.1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Проводился регулярно в течение года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1B77D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1.2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 Протокол №</w:t>
            </w:r>
            <w:r w:rsidR="009D263D">
              <w:rPr>
                <w:rFonts w:ascii="Times New Roman" w:hAnsi="Times New Roman"/>
                <w:sz w:val="24"/>
                <w:szCs w:val="24"/>
              </w:rPr>
              <w:t>1от 02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>.12.20</w:t>
            </w:r>
            <w:r w:rsidR="009D263D">
              <w:rPr>
                <w:rFonts w:ascii="Times New Roman" w:hAnsi="Times New Roman"/>
                <w:sz w:val="24"/>
                <w:szCs w:val="24"/>
              </w:rPr>
              <w:t>20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A76AF" w:rsidRPr="00EA76AF" w:rsidRDefault="00EA76AF" w:rsidP="009D263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 Протокол №</w:t>
            </w:r>
            <w:r w:rsidR="009D263D">
              <w:rPr>
                <w:rFonts w:ascii="Times New Roman" w:hAnsi="Times New Roman"/>
                <w:sz w:val="24"/>
                <w:szCs w:val="24"/>
              </w:rPr>
              <w:t>2 от 02.06.2021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9D263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1.3 Утверждении плана работы комиссии на 202</w:t>
            </w:r>
            <w:r w:rsidR="009D263D">
              <w:rPr>
                <w:rFonts w:ascii="Times New Roman" w:hAnsi="Times New Roman"/>
                <w:sz w:val="24"/>
                <w:szCs w:val="24"/>
              </w:rPr>
              <w:t>1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9D263D">
              <w:rPr>
                <w:rFonts w:ascii="Times New Roman" w:hAnsi="Times New Roman"/>
                <w:sz w:val="24"/>
                <w:szCs w:val="24"/>
              </w:rPr>
              <w:t>2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 xml:space="preserve"> учебный   год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Утверждён 26.08.2020г. Общее собрание трудового коллектива </w:t>
            </w:r>
          </w:p>
          <w:p w:rsidR="00EA76AF" w:rsidRPr="00EA76AF" w:rsidRDefault="009D263D" w:rsidP="009D263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3 от 25.08.2021</w:t>
            </w:r>
            <w:r w:rsidR="00EA76AF" w:rsidRPr="00EA76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1.4 Ознакомление   работников МАДОУ   с     нормативными  документами по антикоррупционной деятельности.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Проводилось постоянно  по факту приёма новых сотрудников, а также ознакомление с новыми нормативными документами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1.6 Анализ деятельности работников МАДОУ,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Анализ приводился дважды в год в декабре Результаты анализа на общем собрании трудо</w:t>
            </w:r>
            <w:r w:rsidR="009D263D">
              <w:rPr>
                <w:rFonts w:ascii="Times New Roman" w:hAnsi="Times New Roman"/>
                <w:sz w:val="24"/>
                <w:szCs w:val="24"/>
              </w:rPr>
              <w:t>вого коллектива протокол №1от 02.12.2020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>г. и в июне отчёт на общем собрании трудового коллектива протокол №2 от 0</w:t>
            </w:r>
            <w:r w:rsidR="009D263D">
              <w:rPr>
                <w:rFonts w:ascii="Times New Roman" w:hAnsi="Times New Roman"/>
                <w:sz w:val="24"/>
                <w:szCs w:val="24"/>
              </w:rPr>
              <w:t>2.06.2021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1B77D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1.7 Отчет о реализации плана по противодействию коррупции в МАДОУ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Отчет о реализации плана по противодействию коррупции в МАДОУ на общем собрании трудового коллектива </w:t>
            </w:r>
          </w:p>
          <w:p w:rsidR="00EA76AF" w:rsidRPr="00EA76AF" w:rsidRDefault="009D263D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№3 от 25.08.2021</w:t>
            </w:r>
            <w:r w:rsidR="00EA76AF" w:rsidRPr="00EA76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1B77D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1.8 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Контроль вёлся постоянно</w:t>
            </w:r>
          </w:p>
        </w:tc>
      </w:tr>
      <w:tr w:rsidR="00EA76AF" w:rsidRPr="00EA76AF" w:rsidTr="00EA76AF">
        <w:trPr>
          <w:gridAfter w:val="1"/>
          <w:wAfter w:w="8" w:type="dxa"/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1B77D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1.9 Обеспечение системы прозрачности при принятии решений по кадровым вопросам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8D4669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Была обеспечена система прозрачности при принятии решений по кадровым вопросам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3B50C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2.1 Организация проверки достоверности представляемых гражданином персональных данных и иных сведений при поступлении на работу в МДОУ.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3B50C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2.2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и приказом/ Выполнено 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2.3 Проведение внутреннего контроля:</w:t>
            </w:r>
          </w:p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- организация и проведения учебных занятий;</w:t>
            </w:r>
          </w:p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- организация питания воспитанников;</w:t>
            </w:r>
          </w:p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- соблюдение  прав всех участников образовательного процесса.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планом/ Выполнено 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3B50C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2.4Усиление контроля за недопущением фактов неправомерного взимания денежных  с родителей (законных представителей) в МАДОУ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3B50C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lastRenderedPageBreak/>
              <w:t>2.5 Организация систематического контроля за выполнением законодательства о противодействии коррупции в МАДОУ при организации работы по вопросам охраны труда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2.6 Ведение рубрики «Противодействие коррупции» на официальном сайте МАДОУ, размещение информации по антикоррупционной тематике на стендах в стенах МАДОУ:</w:t>
            </w:r>
          </w:p>
          <w:p w:rsidR="00EA76AF" w:rsidRPr="00EA76AF" w:rsidRDefault="00EA76AF" w:rsidP="00394E3D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 -  копия лицензии на право ведения образовательной деятельности;</w:t>
            </w:r>
          </w:p>
          <w:p w:rsidR="00EA76AF" w:rsidRPr="00EA76AF" w:rsidRDefault="00EA76AF" w:rsidP="00394E3D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 -  режим работы;</w:t>
            </w:r>
          </w:p>
          <w:p w:rsidR="00EA76AF" w:rsidRPr="00EA76AF" w:rsidRDefault="00EA76AF" w:rsidP="00394E3D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 -  график и порядок приёма граждан заведующим МАДОУ по личным вопросам;</w:t>
            </w:r>
          </w:p>
          <w:p w:rsidR="00EA76AF" w:rsidRPr="00EA76AF" w:rsidRDefault="00EA76AF" w:rsidP="00394E3D">
            <w:pPr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 -   план по антикоррупционной деятельности.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2.7 Контроль  за соблюдением сотрудниками «Кодекса этики служебного поведения работников»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3B50C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2.8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МАДОУ  с точки зрения наличия сведений о фактах коррупции и организации их проверки.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9D263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Жа</w:t>
            </w:r>
            <w:bookmarkStart w:id="0" w:name="_GoBack"/>
            <w:bookmarkEnd w:id="0"/>
            <w:r w:rsidRPr="00EA76AF">
              <w:rPr>
                <w:rFonts w:ascii="Times New Roman" w:hAnsi="Times New Roman"/>
                <w:sz w:val="24"/>
                <w:szCs w:val="24"/>
              </w:rPr>
              <w:t>лоб не поступало/ на контроле постоянно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2.9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Оценка проведена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3B50CD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2.10 Проведение групповых и общих садовых родительских собраний с целью разъяснения политики МАДОУ в отношении коррупции.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Проведено/Собрания проведены в дистанционном режиме, информация доведена до родителей (законных представителей)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Организовано и проведено/Оформлена информация на стендах в групповых помещениях, выпущены буклеты/листовки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3.2. 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сказок народов мира) среди воспитанников, общих и групповых родительских собраний).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Проведено/В течение месяца реализация общесадового группового проекта «Я имею право!» среди воспитанников ДОУ и родителей (законных представителей)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3.3. Организация участия всех работников МАДОУ в работе  по вопросам формирования антикоррупционного поведения.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Участие организовано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3.4. Проведение занятий с воспитанниками с целью ознакомления  их с личными правами и обязанностями.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4.1. Информирование родителей (законных представителей) о правилах приема в МАДОУ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7054AC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Информированы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 xml:space="preserve">4.2. Проведение ежегодного опроса родителей воспитанников  МАДОУ с целью определения </w:t>
            </w:r>
            <w:r w:rsidRPr="00EA76AF">
              <w:rPr>
                <w:rFonts w:ascii="Times New Roman" w:hAnsi="Times New Roman"/>
                <w:sz w:val="24"/>
                <w:szCs w:val="24"/>
              </w:rPr>
              <w:lastRenderedPageBreak/>
              <w:t>степени их удовлетворенности работой МАДОУ, качеством предоставляемых медицинских и образовательных услуг.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EA76AF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lastRenderedPageBreak/>
              <w:t>Проведено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lastRenderedPageBreak/>
              <w:t>4.3. Обеспечение наличия в МАДОУ уголка потребителя питания, уголка потребителя образовательных и медицинских услуг с целью осуществления прозрачной  деятельности МАДОУ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EA76AF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Обеспечено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4.4. Обеспечение функционирования сайта МАДОУ в соответствии с Федеральным законом от </w:t>
            </w:r>
            <w:r w:rsidRPr="00EA76AF">
              <w:rPr>
                <w:rFonts w:ascii="Times New Roman" w:hAnsi="Times New Roman"/>
                <w:b/>
                <w:sz w:val="24"/>
                <w:szCs w:val="24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EA76AF">
              <w:rPr>
                <w:rFonts w:ascii="Times New Roman" w:hAnsi="Times New Roman"/>
                <w:sz w:val="24"/>
                <w:szCs w:val="24"/>
              </w:rPr>
              <w:t> для размещения на нем информации о деятельности  МАДОУ, правил приема воспитанников, публичного доклада заведующего МАДОУ, информации об осуществлении мер по противодействию коррупции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EA76AF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Функционирование обеспечено</w:t>
            </w:r>
          </w:p>
        </w:tc>
      </w:tr>
      <w:tr w:rsidR="00EA76AF" w:rsidRPr="00EA76AF" w:rsidTr="00EA76AF">
        <w:trPr>
          <w:trHeight w:val="1"/>
        </w:trPr>
        <w:tc>
          <w:tcPr>
            <w:tcW w:w="510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A76AF" w:rsidRPr="00EA76AF" w:rsidRDefault="00EA76AF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4.5. Размещение на сайте МАДОУ ежегодного публичного отчета заведующего  о финансово-хозяйственной деятельности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</w:tcPr>
          <w:p w:rsidR="00EA76AF" w:rsidRPr="00EA76AF" w:rsidRDefault="00EA76AF" w:rsidP="00EA76AF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EA76AF">
              <w:rPr>
                <w:rFonts w:ascii="Times New Roman" w:hAnsi="Times New Roman"/>
                <w:sz w:val="24"/>
                <w:szCs w:val="24"/>
              </w:rPr>
              <w:t>Размещено</w:t>
            </w:r>
          </w:p>
        </w:tc>
      </w:tr>
    </w:tbl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</w:p>
    <w:p w:rsidR="00277F43" w:rsidRPr="00512A89" w:rsidRDefault="00277F43" w:rsidP="007F1766">
      <w:pPr>
        <w:ind w:firstLine="540"/>
        <w:rPr>
          <w:rFonts w:ascii="Times New Roman" w:hAnsi="Times New Roman"/>
          <w:b/>
          <w:sz w:val="28"/>
          <w:szCs w:val="28"/>
        </w:rPr>
      </w:pPr>
      <w:r w:rsidRPr="00512A89">
        <w:rPr>
          <w:rFonts w:ascii="Times New Roman" w:hAnsi="Times New Roman"/>
          <w:b/>
          <w:sz w:val="28"/>
          <w:szCs w:val="28"/>
        </w:rPr>
        <w:t> </w:t>
      </w:r>
    </w:p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 </w:t>
      </w:r>
    </w:p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</w:p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br/>
      </w:r>
    </w:p>
    <w:sectPr w:rsidR="00277F43" w:rsidRPr="00512A89" w:rsidSect="00EA76AF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5BC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8E72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DEE4F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DE0688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33348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7843E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486"/>
    <w:rsid w:val="00091612"/>
    <w:rsid w:val="000A73BA"/>
    <w:rsid w:val="000C6B86"/>
    <w:rsid w:val="00191C54"/>
    <w:rsid w:val="001A63C6"/>
    <w:rsid w:val="001B77DD"/>
    <w:rsid w:val="001E2062"/>
    <w:rsid w:val="001F58E6"/>
    <w:rsid w:val="002501BD"/>
    <w:rsid w:val="00255733"/>
    <w:rsid w:val="00270650"/>
    <w:rsid w:val="00277F43"/>
    <w:rsid w:val="002876E3"/>
    <w:rsid w:val="00296E39"/>
    <w:rsid w:val="002B09F8"/>
    <w:rsid w:val="00303133"/>
    <w:rsid w:val="00305D4B"/>
    <w:rsid w:val="00346D21"/>
    <w:rsid w:val="003868C7"/>
    <w:rsid w:val="00394E3D"/>
    <w:rsid w:val="003B50CD"/>
    <w:rsid w:val="003E3DDA"/>
    <w:rsid w:val="00410EBE"/>
    <w:rsid w:val="00422970"/>
    <w:rsid w:val="00512A89"/>
    <w:rsid w:val="00574FC6"/>
    <w:rsid w:val="005920A2"/>
    <w:rsid w:val="005D5D57"/>
    <w:rsid w:val="00654296"/>
    <w:rsid w:val="00656F90"/>
    <w:rsid w:val="006C71DB"/>
    <w:rsid w:val="006E44D7"/>
    <w:rsid w:val="007054AC"/>
    <w:rsid w:val="007954CE"/>
    <w:rsid w:val="007A7CE7"/>
    <w:rsid w:val="007C21BB"/>
    <w:rsid w:val="007D747C"/>
    <w:rsid w:val="007F1766"/>
    <w:rsid w:val="00801341"/>
    <w:rsid w:val="00801B77"/>
    <w:rsid w:val="008D4669"/>
    <w:rsid w:val="008D64AC"/>
    <w:rsid w:val="00973ED1"/>
    <w:rsid w:val="009D263D"/>
    <w:rsid w:val="00AC0BE9"/>
    <w:rsid w:val="00B01DD5"/>
    <w:rsid w:val="00B153AB"/>
    <w:rsid w:val="00BC0396"/>
    <w:rsid w:val="00C732C9"/>
    <w:rsid w:val="00D02499"/>
    <w:rsid w:val="00D86F03"/>
    <w:rsid w:val="00E12748"/>
    <w:rsid w:val="00EA76AF"/>
    <w:rsid w:val="00EF10C9"/>
    <w:rsid w:val="00F22B99"/>
    <w:rsid w:val="00F25486"/>
    <w:rsid w:val="00F26343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82618"/>
  <w15:docId w15:val="{32D416E7-CC08-4845-AD91-A6624549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EF10C9"/>
    <w:rPr>
      <w:b/>
      <w:bCs/>
    </w:rPr>
  </w:style>
  <w:style w:type="paragraph" w:styleId="a4">
    <w:name w:val="Title"/>
    <w:basedOn w:val="a"/>
    <w:next w:val="a"/>
    <w:link w:val="a5"/>
    <w:qFormat/>
    <w:locked/>
    <w:rsid w:val="00EF10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EF10C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Elena</cp:lastModifiedBy>
  <cp:revision>11</cp:revision>
  <cp:lastPrinted>2019-01-25T10:22:00Z</cp:lastPrinted>
  <dcterms:created xsi:type="dcterms:W3CDTF">2019-05-13T08:24:00Z</dcterms:created>
  <dcterms:modified xsi:type="dcterms:W3CDTF">2021-11-23T17:24:00Z</dcterms:modified>
</cp:coreProperties>
</file>